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5C35E2" w:rsidRDefault="006738CC" w:rsidP="00E41E34">
      <w:pPr>
        <w:pStyle w:val="af2"/>
      </w:pPr>
    </w:p>
    <w:p w:rsidR="006738CC" w:rsidRPr="005C35E2" w:rsidRDefault="006738CC" w:rsidP="005C35E2">
      <w:pPr>
        <w:pStyle w:val="Default"/>
        <w:jc w:val="right"/>
        <w:rPr>
          <w:b/>
          <w:i/>
          <w:sz w:val="28"/>
          <w:szCs w:val="28"/>
        </w:rPr>
      </w:pPr>
      <w:r w:rsidRPr="005C35E2">
        <w:rPr>
          <w:sz w:val="28"/>
          <w:szCs w:val="28"/>
        </w:rPr>
        <w:t xml:space="preserve"> </w:t>
      </w:r>
      <w:r w:rsidRPr="005C35E2">
        <w:rPr>
          <w:b/>
          <w:i/>
          <w:sz w:val="28"/>
          <w:szCs w:val="28"/>
        </w:rPr>
        <w:t>ПРОЕКТ</w:t>
      </w:r>
    </w:p>
    <w:p w:rsidR="006738CC" w:rsidRPr="005C35E2" w:rsidRDefault="006738CC" w:rsidP="005C35E2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5C35E2" w:rsidRDefault="006738CC" w:rsidP="005C35E2">
      <w:pPr>
        <w:ind w:right="-2"/>
        <w:jc w:val="center"/>
        <w:outlineLvl w:val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КЛИНИЧЕСКИЙ ПРОТОКОЛ ДИАГНОСТИКИ И ЛЕЧЕНИЯ</w:t>
      </w:r>
    </w:p>
    <w:p w:rsidR="006738CC" w:rsidRPr="005C35E2" w:rsidRDefault="006738CC" w:rsidP="005C35E2">
      <w:pPr>
        <w:ind w:right="-2"/>
        <w:jc w:val="center"/>
        <w:outlineLvl w:val="0"/>
        <w:rPr>
          <w:b/>
          <w:sz w:val="28"/>
          <w:szCs w:val="28"/>
        </w:rPr>
      </w:pPr>
    </w:p>
    <w:p w:rsidR="00845CAB" w:rsidRPr="00845CAB" w:rsidRDefault="00845CAB" w:rsidP="00845CAB">
      <w:pPr>
        <w:tabs>
          <w:tab w:val="left" w:pos="567"/>
        </w:tabs>
        <w:jc w:val="center"/>
        <w:rPr>
          <w:b/>
          <w:sz w:val="28"/>
          <w:szCs w:val="28"/>
        </w:rPr>
      </w:pPr>
      <w:r w:rsidRPr="00845CAB">
        <w:rPr>
          <w:rFonts w:eastAsia="Calibri"/>
          <w:b/>
          <w:sz w:val="28"/>
          <w:szCs w:val="28"/>
          <w:lang w:eastAsia="en-US"/>
        </w:rPr>
        <w:t>ВИРУСНЫЕ КИШЕЧНЫЕ ИНФЕКЦИИ У ДЕТЕЙ</w:t>
      </w:r>
    </w:p>
    <w:p w:rsidR="00845CAB" w:rsidRPr="00845CAB" w:rsidRDefault="00845CAB" w:rsidP="00845CAB">
      <w:pPr>
        <w:tabs>
          <w:tab w:val="left" w:pos="567"/>
        </w:tabs>
        <w:ind w:left="720"/>
        <w:contextualSpacing/>
        <w:rPr>
          <w:b/>
          <w:sz w:val="28"/>
          <w:szCs w:val="28"/>
        </w:rPr>
      </w:pPr>
    </w:p>
    <w:p w:rsidR="00A77C40" w:rsidRPr="005C35E2" w:rsidRDefault="00A77C40" w:rsidP="005C35E2">
      <w:pPr>
        <w:outlineLvl w:val="0"/>
        <w:rPr>
          <w:b/>
          <w:sz w:val="28"/>
          <w:szCs w:val="28"/>
        </w:rPr>
      </w:pPr>
    </w:p>
    <w:p w:rsidR="003E2796" w:rsidRPr="005C35E2" w:rsidRDefault="003E2796" w:rsidP="006C2C6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5C35E2" w:rsidRDefault="00F544C7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8815"/>
      </w:tblGrid>
      <w:tr w:rsidR="00845CAB" w:rsidTr="00616422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845CAB" w:rsidTr="00616422">
        <w:trPr>
          <w:trHeight w:val="322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А08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Вирусные и другие уточненные</w:t>
            </w:r>
            <w:r>
              <w:rPr>
                <w:spacing w:val="-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кишечные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инфекции 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А08.0 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Ротавирусный</w:t>
            </w:r>
            <w:proofErr w:type="spellEnd"/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энтерит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А08.1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Острая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гастроэнтеропатия</w:t>
            </w:r>
            <w:proofErr w:type="spellEnd"/>
            <w:r>
              <w:rPr>
                <w:sz w:val="28"/>
                <w:szCs w:val="28"/>
              </w:rPr>
              <w:t xml:space="preserve">, вызванная возбудителем </w:t>
            </w:r>
            <w:proofErr w:type="spellStart"/>
            <w:r>
              <w:rPr>
                <w:sz w:val="28"/>
                <w:szCs w:val="28"/>
              </w:rPr>
              <w:t>Норволк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А08.2 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Аденовирусный энтерит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А08.3 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вирусные энтериты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А08.4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Вирусная кишечная инфекция неуточненная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А08.5 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уточненные кишечные инфекции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А09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Диарея и гастроэнтерит предположительно инфекционного происхождения </w:t>
            </w:r>
          </w:p>
        </w:tc>
      </w:tr>
      <w:tr w:rsidR="00845CAB" w:rsidTr="00616422"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K59.1  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Функциональная диарея</w:t>
            </w:r>
          </w:p>
        </w:tc>
      </w:tr>
    </w:tbl>
    <w:p w:rsidR="003E2796" w:rsidRPr="005C35E2" w:rsidRDefault="003E2796" w:rsidP="005C35E2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A77C40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C35E2">
        <w:rPr>
          <w:rFonts w:ascii="Times New Roman" w:hAnsi="Times New Roman"/>
          <w:b/>
          <w:sz w:val="28"/>
          <w:szCs w:val="28"/>
        </w:rPr>
        <w:t xml:space="preserve">    </w:t>
      </w:r>
      <w:r w:rsidR="003E2796" w:rsidRPr="005C35E2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E41E34">
        <w:rPr>
          <w:rFonts w:ascii="Times New Roman" w:hAnsi="Times New Roman"/>
          <w:sz w:val="28"/>
          <w:szCs w:val="28"/>
        </w:rPr>
        <w:t xml:space="preserve">: </w:t>
      </w:r>
      <w:r w:rsidR="004D0DAD" w:rsidRPr="005C35E2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5C35E2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5C35E2" w:rsidRDefault="00A77C40" w:rsidP="005C35E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5C35E2" w:rsidRDefault="00A77C40" w:rsidP="006C2C60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5C35E2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3E2796" w:rsidRPr="005C35E2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1551"/>
        <w:gridCol w:w="408"/>
        <w:gridCol w:w="8389"/>
      </w:tblGrid>
      <w:tr w:rsidR="00845CAB" w:rsidTr="00616422">
        <w:trPr>
          <w:trHeight w:val="312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 w:rsidP="0061642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ЖКТ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желудочно-кишечный тракт</w:t>
            </w:r>
          </w:p>
        </w:tc>
      </w:tr>
      <w:tr w:rsidR="00845CAB" w:rsidTr="00616422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международные единицы</w:t>
            </w:r>
          </w:p>
        </w:tc>
      </w:tr>
      <w:tr w:rsidR="00845CAB" w:rsidTr="00616422">
        <w:trPr>
          <w:trHeight w:val="25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845CAB" w:rsidTr="00616422">
        <w:trPr>
          <w:trHeight w:val="25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845CAB" w:rsidTr="00616422">
        <w:trPr>
          <w:trHeight w:val="33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ИВБДВ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845CAB" w:rsidTr="00616422">
        <w:trPr>
          <w:trHeight w:val="19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ИФА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иммуноферментный анализ</w:t>
            </w:r>
          </w:p>
        </w:tc>
      </w:tr>
      <w:tr w:rsidR="00845CAB" w:rsidTr="00616422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ОКИ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острые кишечные инфекции</w:t>
            </w:r>
          </w:p>
        </w:tc>
      </w:tr>
      <w:tr w:rsidR="00845CAB" w:rsidTr="00616422">
        <w:trPr>
          <w:trHeight w:val="285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ОПО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признаки опасности</w:t>
            </w:r>
          </w:p>
        </w:tc>
      </w:tr>
      <w:tr w:rsidR="00845CAB" w:rsidTr="00616422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ОРС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оральные </w:t>
            </w:r>
            <w:proofErr w:type="spellStart"/>
            <w:r>
              <w:rPr>
                <w:sz w:val="28"/>
                <w:szCs w:val="28"/>
              </w:rPr>
              <w:t>регидратационные</w:t>
            </w:r>
            <w:proofErr w:type="spellEnd"/>
            <w:r>
              <w:rPr>
                <w:sz w:val="28"/>
                <w:szCs w:val="28"/>
              </w:rPr>
              <w:t xml:space="preserve"> средства</w:t>
            </w:r>
          </w:p>
        </w:tc>
      </w:tr>
      <w:tr w:rsidR="00845CAB" w:rsidTr="00616422">
        <w:trPr>
          <w:trHeight w:val="2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  <w:tr w:rsidR="00845CAB" w:rsidTr="00616422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D64CE0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 w:rsidRPr="00D64CE0">
              <w:rPr>
                <w:sz w:val="28"/>
                <w:szCs w:val="28"/>
              </w:rPr>
              <w:t>ESPGHAN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D64CE0">
            <w:pPr>
              <w:ind w:firstLine="51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Европейское общество</w:t>
            </w:r>
            <w:r w:rsidRPr="00D64CE0">
              <w:rPr>
                <w:sz w:val="28"/>
                <w:szCs w:val="28"/>
              </w:rPr>
              <w:t xml:space="preserve"> по пе</w:t>
            </w:r>
            <w:r>
              <w:rPr>
                <w:sz w:val="28"/>
                <w:szCs w:val="28"/>
              </w:rPr>
              <w:t xml:space="preserve">диатрической гастроэнтерологии, </w:t>
            </w:r>
            <w:proofErr w:type="spellStart"/>
            <w:r w:rsidRPr="00D64CE0">
              <w:rPr>
                <w:sz w:val="28"/>
                <w:szCs w:val="28"/>
              </w:rPr>
              <w:t>гепато</w:t>
            </w:r>
            <w:r>
              <w:rPr>
                <w:sz w:val="28"/>
                <w:szCs w:val="28"/>
              </w:rPr>
              <w:t>логии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нутрициологии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845CAB" w:rsidTr="00616422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ПЦР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845CAB" w:rsidTr="00616422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ВОП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врач общей практики</w:t>
            </w:r>
          </w:p>
        </w:tc>
      </w:tr>
      <w:tr w:rsidR="00845CAB" w:rsidTr="00616422">
        <w:trPr>
          <w:trHeight w:val="70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СОЭ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845CAB" w:rsidTr="00616422">
        <w:trPr>
          <w:trHeight w:val="486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ДВС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Pr="00616422" w:rsidRDefault="00845CAB">
            <w:pPr>
              <w:ind w:firstLine="51"/>
              <w:rPr>
                <w:sz w:val="28"/>
                <w:szCs w:val="28"/>
              </w:rPr>
            </w:pPr>
            <w:r w:rsidRPr="00616422">
              <w:rPr>
                <w:sz w:val="28"/>
                <w:szCs w:val="28"/>
              </w:rPr>
              <w:t>–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AB" w:rsidRDefault="00845CAB">
            <w:pPr>
              <w:ind w:firstLine="51"/>
              <w:contextualSpacing/>
              <w:jc w:val="both"/>
              <w:rPr>
                <w:sz w:val="28"/>
                <w:szCs w:val="28"/>
              </w:rPr>
            </w:pPr>
            <w:r w:rsidRPr="00845CAB">
              <w:rPr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</w:tbl>
    <w:p w:rsidR="00A77C40" w:rsidRPr="005C35E2" w:rsidRDefault="00A77C40" w:rsidP="005C35E2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F65495">
      <w:pPr>
        <w:tabs>
          <w:tab w:val="left" w:pos="567"/>
        </w:tabs>
        <w:ind w:right="282"/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5C35E2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5C35E2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5C35E2">
        <w:rPr>
          <w:rFonts w:eastAsia="Calibri"/>
          <w:sz w:val="28"/>
          <w:szCs w:val="28"/>
          <w:lang w:val="kk-KZ" w:eastAsia="en-US"/>
        </w:rPr>
        <w:t>ьдшер</w:t>
      </w:r>
      <w:r w:rsidR="00B64612" w:rsidRPr="005C35E2">
        <w:rPr>
          <w:rFonts w:eastAsia="Calibri"/>
          <w:sz w:val="28"/>
          <w:szCs w:val="28"/>
          <w:lang w:val="kk-KZ" w:eastAsia="en-US"/>
        </w:rPr>
        <w:t>а</w:t>
      </w:r>
      <w:r w:rsidR="00F517B3" w:rsidRPr="005C35E2">
        <w:rPr>
          <w:rFonts w:eastAsia="Calibri"/>
          <w:sz w:val="28"/>
          <w:szCs w:val="28"/>
          <w:lang w:val="kk-KZ" w:eastAsia="en-US"/>
        </w:rPr>
        <w:t>,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в</w:t>
      </w:r>
      <w:r w:rsidRPr="005C35E2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5C35E2" w:rsidRDefault="00A77C40" w:rsidP="005C35E2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5C35E2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5C35E2" w:rsidRDefault="00A77C40" w:rsidP="005C35E2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055719" w:rsidP="005C35E2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F25F50" w:rsidRPr="005C35E2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5C35E2">
              <w:rPr>
                <w:rFonts w:eastAsia="Calibri"/>
                <w:sz w:val="28"/>
                <w:szCs w:val="28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5C35E2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Высококачественный</w:t>
            </w:r>
            <w:proofErr w:type="gramStart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систематический обзор </w:t>
            </w:r>
            <w:proofErr w:type="spellStart"/>
            <w:r w:rsidRPr="005C35E2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</w:t>
            </w:r>
            <w:r w:rsidR="0018281F" w:rsidRPr="005C35E2">
              <w:rPr>
                <w:rFonts w:eastAsia="Calibri"/>
                <w:sz w:val="28"/>
                <w:szCs w:val="28"/>
                <w:lang w:eastAsia="en-US"/>
              </w:rPr>
              <w:t xml:space="preserve">ль или высококачественных (++) </w:t>
            </w:r>
            <w:proofErr w:type="spellStart"/>
            <w:r w:rsidR="0018281F" w:rsidRPr="005C35E2">
              <w:rPr>
                <w:rFonts w:eastAsia="Calibri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25F50" w:rsidRPr="005C35E2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C35E2">
              <w:rPr>
                <w:rFonts w:eastAsia="Calibri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5C35E2">
              <w:rPr>
                <w:rFonts w:eastAsia="Calibri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25F50" w:rsidRPr="005C35E2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C35E2">
              <w:rPr>
                <w:rFonts w:eastAsia="Calibri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50" w:rsidRPr="005C35E2" w:rsidRDefault="00F25F50" w:rsidP="005C35E2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Описание серии случаев или </w:t>
            </w:r>
            <w:r w:rsidR="00317F86" w:rsidRPr="005C35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неконтролируемое исследование,</w:t>
            </w:r>
            <w:r w:rsidRPr="005C35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или мнение экспертов.</w:t>
            </w:r>
          </w:p>
        </w:tc>
      </w:tr>
      <w:tr w:rsidR="00767187" w:rsidRPr="005C35E2" w:rsidTr="00F654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5C35E2" w:rsidRDefault="00767187" w:rsidP="005C35E2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5C35E2">
              <w:rPr>
                <w:rFonts w:eastAsia="Calibri"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87" w:rsidRPr="005C35E2" w:rsidRDefault="00767187" w:rsidP="005C35E2">
            <w:pPr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5C35E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Наилучшая фармацевтическая практика.</w:t>
            </w:r>
          </w:p>
        </w:tc>
      </w:tr>
    </w:tbl>
    <w:p w:rsidR="00F25F50" w:rsidRPr="005C35E2" w:rsidRDefault="00F25F50" w:rsidP="005C35E2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5C35E2" w:rsidRDefault="00055719" w:rsidP="005C35E2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5C35E2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5C35E2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845CAB" w:rsidRDefault="00845CAB" w:rsidP="00F65495">
      <w:pPr>
        <w:ind w:right="282"/>
        <w:jc w:val="both"/>
        <w:rPr>
          <w:sz w:val="28"/>
          <w:szCs w:val="28"/>
          <w:lang w:eastAsia="en-US"/>
        </w:rPr>
      </w:pPr>
      <w:r w:rsidRPr="00845CAB">
        <w:rPr>
          <w:sz w:val="28"/>
          <w:szCs w:val="28"/>
          <w:lang w:eastAsia="en-US"/>
        </w:rPr>
        <w:t>вирусные диареи (</w:t>
      </w:r>
      <w:proofErr w:type="spellStart"/>
      <w:r w:rsidRPr="00845CAB">
        <w:rPr>
          <w:sz w:val="28"/>
          <w:szCs w:val="28"/>
          <w:lang w:eastAsia="en-US"/>
        </w:rPr>
        <w:t>Diarrea</w:t>
      </w:r>
      <w:proofErr w:type="spellEnd"/>
      <w:r w:rsidRPr="00845CAB">
        <w:rPr>
          <w:sz w:val="28"/>
          <w:szCs w:val="28"/>
          <w:lang w:eastAsia="en-US"/>
        </w:rPr>
        <w:t xml:space="preserve"> </w:t>
      </w:r>
      <w:proofErr w:type="spellStart"/>
      <w:r w:rsidRPr="00845CAB">
        <w:rPr>
          <w:sz w:val="28"/>
          <w:szCs w:val="28"/>
          <w:lang w:eastAsia="en-US"/>
        </w:rPr>
        <w:t>vlrale</w:t>
      </w:r>
      <w:proofErr w:type="spellEnd"/>
      <w:r w:rsidRPr="00845CAB">
        <w:rPr>
          <w:sz w:val="28"/>
          <w:szCs w:val="28"/>
          <w:lang w:eastAsia="en-US"/>
        </w:rPr>
        <w:t xml:space="preserve">) — острые инфекционные заболевания, вызываемые вирусами, характеризующиеся преимущественным поражением желудочно-кишечного тракта и проявляющиеся синдромами интоксикации и диареи. </w:t>
      </w:r>
    </w:p>
    <w:p w:rsidR="00F544C7" w:rsidRPr="00A4227D" w:rsidRDefault="00055719" w:rsidP="005C35E2">
      <w:pPr>
        <w:jc w:val="both"/>
        <w:rPr>
          <w:b/>
          <w:sz w:val="28"/>
          <w:szCs w:val="28"/>
        </w:rPr>
      </w:pPr>
      <w:r w:rsidRPr="005C35E2">
        <w:rPr>
          <w:rStyle w:val="FontStyle29"/>
          <w:sz w:val="28"/>
          <w:szCs w:val="28"/>
        </w:rPr>
        <w:t xml:space="preserve">1.8 </w:t>
      </w:r>
      <w:r w:rsidR="0025763D" w:rsidRPr="005C35E2">
        <w:rPr>
          <w:rStyle w:val="FontStyle29"/>
          <w:sz w:val="28"/>
          <w:szCs w:val="28"/>
        </w:rPr>
        <w:t>Классификация</w:t>
      </w:r>
      <w:r w:rsidR="0025763D" w:rsidRPr="005C35E2">
        <w:rPr>
          <w:sz w:val="28"/>
          <w:szCs w:val="28"/>
        </w:rPr>
        <w:t xml:space="preserve"> </w:t>
      </w:r>
      <w:r w:rsidR="00561ECC" w:rsidRPr="00A4227D">
        <w:rPr>
          <w:b/>
          <w:sz w:val="28"/>
          <w:szCs w:val="28"/>
        </w:rPr>
        <w:t>[1</w:t>
      </w:r>
      <w:r w:rsidR="00DB2976" w:rsidRPr="00A4227D">
        <w:rPr>
          <w:b/>
          <w:sz w:val="28"/>
          <w:szCs w:val="28"/>
        </w:rPr>
        <w:t>,2</w:t>
      </w:r>
      <w:r w:rsidR="00A4227D" w:rsidRPr="00A4227D">
        <w:rPr>
          <w:b/>
          <w:sz w:val="28"/>
          <w:szCs w:val="28"/>
        </w:rPr>
        <w:t>,3,5</w:t>
      </w:r>
      <w:r w:rsidR="000F6715" w:rsidRPr="00A4227D">
        <w:rPr>
          <w:b/>
          <w:sz w:val="28"/>
          <w:szCs w:val="28"/>
        </w:rPr>
        <w:t>]</w:t>
      </w:r>
      <w:r w:rsidR="00A77C40" w:rsidRPr="00A4227D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55"/>
        <w:gridCol w:w="6968"/>
      </w:tblGrid>
      <w:tr w:rsidR="00F65495" w:rsidTr="009C4CA7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По этиологии: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Ротавирусы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(наиболее </w:t>
            </w:r>
            <w:proofErr w:type="gramStart"/>
            <w:r>
              <w:rPr>
                <w:rFonts w:eastAsia="Calibri"/>
                <w:sz w:val="28"/>
                <w:szCs w:val="28"/>
              </w:rPr>
              <w:t>значимы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у детей);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норфолк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(наиболее значим у взрослых);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астровирусы</w:t>
            </w:r>
            <w:proofErr w:type="spellEnd"/>
            <w:r>
              <w:rPr>
                <w:rFonts w:eastAsia="Calibri"/>
                <w:sz w:val="28"/>
                <w:szCs w:val="28"/>
              </w:rPr>
              <w:t>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коронавирусы</w:t>
            </w:r>
            <w:proofErr w:type="spellEnd"/>
            <w:r>
              <w:rPr>
                <w:rFonts w:eastAsia="Calibri"/>
                <w:sz w:val="28"/>
                <w:szCs w:val="28"/>
              </w:rPr>
              <w:t>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</w:tabs>
              <w:ind w:left="0" w:firstLine="0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энтеровирусы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(ЕСНО, </w:t>
            </w:r>
            <w:proofErr w:type="spellStart"/>
            <w:r>
              <w:rPr>
                <w:rFonts w:eastAsia="Calibri"/>
                <w:sz w:val="28"/>
                <w:szCs w:val="28"/>
              </w:rPr>
              <w:t>Коксаки</w:t>
            </w:r>
            <w:proofErr w:type="spellEnd"/>
            <w:r>
              <w:rPr>
                <w:rFonts w:eastAsia="Calibri"/>
                <w:sz w:val="28"/>
                <w:szCs w:val="28"/>
              </w:rPr>
              <w:t>);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аденовирусы;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цитомегаловирусы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F65495" w:rsidRDefault="00F65495" w:rsidP="00B24FD3">
            <w:pPr>
              <w:numPr>
                <w:ilvl w:val="0"/>
                <w:numId w:val="22"/>
              </w:numPr>
              <w:tabs>
                <w:tab w:val="left" w:pos="198"/>
                <w:tab w:val="left" w:pos="317"/>
              </w:tabs>
              <w:ind w:left="0" w:right="-25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мелкие круглые вирусы (</w:t>
            </w:r>
            <w:proofErr w:type="spellStart"/>
            <w:r>
              <w:rPr>
                <w:sz w:val="28"/>
                <w:szCs w:val="28"/>
              </w:rPr>
              <w:t>Дичлинг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Кокл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Уоллэн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</w:tr>
      <w:tr w:rsidR="00F65495" w:rsidTr="009C4CA7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>
            <w:pPr>
              <w:tabs>
                <w:tab w:val="left" w:pos="31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F65495" w:rsidTr="009C4CA7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По клинической форме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EC8" w:rsidRPr="00C23EC8" w:rsidRDefault="00F65495" w:rsidP="00C23EC8">
            <w:pPr>
              <w:tabs>
                <w:tab w:val="left" w:pos="317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типичные </w:t>
            </w:r>
            <w:r w:rsidR="00C23EC8" w:rsidRPr="00C23EC8">
              <w:rPr>
                <w:sz w:val="28"/>
                <w:szCs w:val="28"/>
              </w:rPr>
              <w:t>(гастрит, гастроэнтерит,</w:t>
            </w:r>
            <w:proofErr w:type="gramEnd"/>
          </w:p>
          <w:p w:rsidR="00F65495" w:rsidRDefault="00C23EC8" w:rsidP="00C23EC8">
            <w:pPr>
              <w:tabs>
                <w:tab w:val="left" w:pos="317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sz w:val="28"/>
                <w:szCs w:val="28"/>
              </w:rPr>
            </w:pPr>
            <w:r w:rsidRPr="00C23EC8">
              <w:rPr>
                <w:sz w:val="28"/>
                <w:szCs w:val="28"/>
              </w:rPr>
              <w:t xml:space="preserve">энтерит) </w:t>
            </w:r>
            <w:r w:rsidR="00F65495">
              <w:rPr>
                <w:sz w:val="28"/>
                <w:szCs w:val="28"/>
              </w:rPr>
              <w:t>и атипичные</w:t>
            </w:r>
            <w:r w:rsidRPr="00C23EC8">
              <w:rPr>
                <w:rFonts w:ascii="Times New RomanPSMT" w:hAnsi="Times New RomanPSMT" w:cs="Times New RomanPSMT"/>
                <w:color w:val="000000"/>
                <w:sz w:val="21"/>
                <w:szCs w:val="21"/>
              </w:rPr>
              <w:t xml:space="preserve"> </w:t>
            </w:r>
            <w:r w:rsidRPr="00C23EC8">
              <w:rPr>
                <w:sz w:val="28"/>
                <w:szCs w:val="28"/>
              </w:rPr>
              <w:t>(</w:t>
            </w:r>
            <w:proofErr w:type="gramStart"/>
            <w:r w:rsidRPr="00C23EC8">
              <w:rPr>
                <w:sz w:val="28"/>
                <w:szCs w:val="28"/>
              </w:rPr>
              <w:t>стертая</w:t>
            </w:r>
            <w:proofErr w:type="gramEnd"/>
            <w:r w:rsidRPr="00C23EC8">
              <w:rPr>
                <w:sz w:val="28"/>
                <w:szCs w:val="28"/>
              </w:rPr>
              <w:t>, бессимптомная)</w:t>
            </w:r>
          </w:p>
        </w:tc>
      </w:tr>
      <w:tr w:rsidR="00F65495" w:rsidTr="009C4CA7"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Default="00F65495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6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495" w:rsidRPr="00424632" w:rsidRDefault="00F65495" w:rsidP="00424632">
            <w:pPr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неосложненные и осложненные</w:t>
            </w:r>
            <w:r w:rsidR="00424632" w:rsidRPr="00424632">
              <w:rPr>
                <w:rFonts w:ascii="Times New RomanPSMT" w:eastAsiaTheme="minorEastAsia" w:hAnsi="Times New RomanPSMT" w:cs="Times New RomanPSMT"/>
                <w:color w:val="000000"/>
                <w:sz w:val="21"/>
                <w:szCs w:val="21"/>
              </w:rPr>
              <w:t xml:space="preserve"> </w:t>
            </w:r>
            <w:r w:rsidR="00424632">
              <w:rPr>
                <w:rFonts w:ascii="Times New RomanPSMT" w:eastAsiaTheme="minorEastAsia" w:hAnsi="Times New RomanPSMT" w:cs="Times New RomanPSMT"/>
                <w:color w:val="000000"/>
                <w:sz w:val="21"/>
                <w:szCs w:val="21"/>
              </w:rPr>
              <w:t>(</w:t>
            </w:r>
            <w:r w:rsidR="00424632">
              <w:rPr>
                <w:sz w:val="28"/>
                <w:szCs w:val="28"/>
              </w:rPr>
              <w:t xml:space="preserve">синдром </w:t>
            </w:r>
            <w:r w:rsidR="0036055D">
              <w:rPr>
                <w:sz w:val="28"/>
                <w:szCs w:val="28"/>
              </w:rPr>
              <w:t xml:space="preserve">дегидратации, </w:t>
            </w:r>
            <w:proofErr w:type="spellStart"/>
            <w:r w:rsidR="0036055D">
              <w:rPr>
                <w:sz w:val="28"/>
                <w:szCs w:val="28"/>
              </w:rPr>
              <w:t>гиповолемический</w:t>
            </w:r>
            <w:proofErr w:type="spellEnd"/>
            <w:r w:rsidR="00424632">
              <w:rPr>
                <w:sz w:val="28"/>
                <w:szCs w:val="28"/>
              </w:rPr>
              <w:t xml:space="preserve"> </w:t>
            </w:r>
            <w:r w:rsidR="00424632" w:rsidRPr="00424632">
              <w:rPr>
                <w:sz w:val="28"/>
                <w:szCs w:val="28"/>
              </w:rPr>
              <w:t>ш</w:t>
            </w:r>
            <w:r w:rsidR="00424632">
              <w:rPr>
                <w:sz w:val="28"/>
                <w:szCs w:val="28"/>
              </w:rPr>
              <w:t xml:space="preserve">ок, </w:t>
            </w:r>
            <w:proofErr w:type="spellStart"/>
            <w:r w:rsidR="00424632">
              <w:rPr>
                <w:sz w:val="28"/>
                <w:szCs w:val="28"/>
              </w:rPr>
              <w:t>нейротоксикоз</w:t>
            </w:r>
            <w:proofErr w:type="spellEnd"/>
            <w:r w:rsidR="00424632">
              <w:rPr>
                <w:sz w:val="28"/>
                <w:szCs w:val="28"/>
              </w:rPr>
              <w:t>, ДВ</w:t>
            </w:r>
            <w:proofErr w:type="gramStart"/>
            <w:r w:rsidR="00424632">
              <w:rPr>
                <w:sz w:val="28"/>
                <w:szCs w:val="28"/>
              </w:rPr>
              <w:t>С-</w:t>
            </w:r>
            <w:proofErr w:type="gramEnd"/>
            <w:r w:rsidR="00424632">
              <w:rPr>
                <w:sz w:val="28"/>
                <w:szCs w:val="28"/>
              </w:rPr>
              <w:t xml:space="preserve"> синдром)</w:t>
            </w:r>
            <w:r w:rsidR="00424632" w:rsidRPr="00424632">
              <w:rPr>
                <w:sz w:val="28"/>
                <w:szCs w:val="28"/>
              </w:rPr>
              <w:t>.</w:t>
            </w:r>
          </w:p>
        </w:tc>
      </w:tr>
    </w:tbl>
    <w:p w:rsidR="00091370" w:rsidRDefault="00091370" w:rsidP="005C35E2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713BD8" w:rsidRPr="005C35E2" w:rsidRDefault="00713BD8" w:rsidP="005C35E2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2. МЕТОДЫ, ПОДХОДЫ И ПРОЦЕДУРЫ ДИАГНОСТИКИ И ЛЕЧЕНИЯ</w:t>
      </w:r>
      <w:r w:rsidRPr="005C35E2">
        <w:rPr>
          <w:sz w:val="28"/>
          <w:szCs w:val="28"/>
        </w:rPr>
        <w:t xml:space="preserve"> </w:t>
      </w:r>
      <w:r w:rsidR="00A4227D">
        <w:rPr>
          <w:b/>
          <w:color w:val="000000"/>
          <w:sz w:val="28"/>
          <w:szCs w:val="28"/>
        </w:rPr>
        <w:t>[1-14,17</w:t>
      </w:r>
      <w:r w:rsidRPr="005C35E2">
        <w:rPr>
          <w:b/>
          <w:color w:val="000000"/>
          <w:sz w:val="28"/>
          <w:szCs w:val="28"/>
        </w:rPr>
        <w:t>]:</w:t>
      </w:r>
    </w:p>
    <w:p w:rsidR="00713BD8" w:rsidRPr="005C35E2" w:rsidRDefault="00713BD8" w:rsidP="005C35E2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Диагностические критерии:</w:t>
      </w:r>
    </w:p>
    <w:p w:rsidR="005760EC" w:rsidRPr="005C35E2" w:rsidRDefault="005760EC" w:rsidP="0061642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Жалобы:</w:t>
      </w:r>
    </w:p>
    <w:p w:rsidR="00615837" w:rsidRPr="00615837" w:rsidRDefault="00615837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5837">
        <w:rPr>
          <w:rFonts w:ascii="Times New Roman" w:hAnsi="Times New Roman"/>
          <w:sz w:val="28"/>
          <w:szCs w:val="28"/>
        </w:rPr>
        <w:t>лихорадка;</w:t>
      </w:r>
    </w:p>
    <w:p w:rsidR="00615837" w:rsidRPr="005B1A59" w:rsidRDefault="005B1A59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5B1A59">
        <w:rPr>
          <w:rFonts w:ascii="Times New Roman" w:hAnsi="Times New Roman"/>
          <w:sz w:val="28"/>
          <w:szCs w:val="28"/>
        </w:rPr>
        <w:t>тошнота, рвота;</w:t>
      </w:r>
      <w:r w:rsidRPr="005B1A59">
        <w:t xml:space="preserve"> </w:t>
      </w:r>
    </w:p>
    <w:p w:rsidR="00615837" w:rsidRPr="00615837" w:rsidRDefault="005B1A59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1A59">
        <w:rPr>
          <w:rFonts w:ascii="Times New Roman" w:hAnsi="Times New Roman"/>
          <w:sz w:val="28"/>
          <w:szCs w:val="28"/>
        </w:rPr>
        <w:t>вялость</w:t>
      </w:r>
      <w:r w:rsidR="00615837" w:rsidRPr="00615837">
        <w:rPr>
          <w:rFonts w:ascii="Times New Roman" w:hAnsi="Times New Roman"/>
          <w:sz w:val="28"/>
          <w:szCs w:val="28"/>
        </w:rPr>
        <w:t>;</w:t>
      </w:r>
    </w:p>
    <w:p w:rsidR="00615837" w:rsidRPr="00615837" w:rsidRDefault="005B1A59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1A59">
        <w:rPr>
          <w:rFonts w:ascii="Times New Roman" w:hAnsi="Times New Roman"/>
          <w:sz w:val="28"/>
          <w:szCs w:val="28"/>
        </w:rPr>
        <w:t>боли в животе</w:t>
      </w:r>
      <w:r w:rsidR="00615837" w:rsidRPr="00615837">
        <w:rPr>
          <w:rFonts w:ascii="Times New Roman" w:hAnsi="Times New Roman"/>
          <w:sz w:val="28"/>
          <w:szCs w:val="28"/>
        </w:rPr>
        <w:t>;</w:t>
      </w:r>
    </w:p>
    <w:p w:rsidR="00615837" w:rsidRPr="00615837" w:rsidRDefault="005B1A59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1A59">
        <w:rPr>
          <w:rFonts w:ascii="Times New Roman" w:hAnsi="Times New Roman"/>
          <w:sz w:val="28"/>
          <w:szCs w:val="28"/>
        </w:rPr>
        <w:t>частый жидкий водянистый стул</w:t>
      </w:r>
      <w:r w:rsidR="00615837" w:rsidRPr="00615837">
        <w:rPr>
          <w:rFonts w:ascii="Times New Roman" w:hAnsi="Times New Roman"/>
          <w:sz w:val="28"/>
          <w:szCs w:val="28"/>
        </w:rPr>
        <w:t>;</w:t>
      </w:r>
    </w:p>
    <w:p w:rsidR="00D73C23" w:rsidRPr="00FA0558" w:rsidRDefault="005B1A59" w:rsidP="00B24FD3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метеоризм.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CA2372" w:rsidRPr="00FA0558" w:rsidTr="00031647">
        <w:trPr>
          <w:trHeight w:val="48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A0558" w:rsidRDefault="00CA2372" w:rsidP="00616422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FA0558">
              <w:rPr>
                <w:b/>
                <w:sz w:val="28"/>
                <w:szCs w:val="28"/>
              </w:rPr>
              <w:t>Анамнез:</w:t>
            </w:r>
          </w:p>
          <w:p w:rsidR="00CA2372" w:rsidRPr="00FA0558" w:rsidRDefault="00CA2372" w:rsidP="00616422">
            <w:pPr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A0558" w:rsidRDefault="00CA2372" w:rsidP="00616422">
            <w:pPr>
              <w:widowControl w:val="0"/>
              <w:tabs>
                <w:tab w:val="left" w:pos="545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FA0558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A0558">
              <w:rPr>
                <w:b/>
                <w:sz w:val="28"/>
                <w:szCs w:val="28"/>
              </w:rPr>
              <w:t xml:space="preserve"> обследование:</w:t>
            </w:r>
          </w:p>
          <w:p w:rsidR="00CA2372" w:rsidRPr="00FA0558" w:rsidRDefault="00CA2372" w:rsidP="00616422">
            <w:pPr>
              <w:widowControl w:val="0"/>
              <w:tabs>
                <w:tab w:val="left" w:pos="545"/>
              </w:tabs>
              <w:jc w:val="center"/>
              <w:rPr>
                <w:sz w:val="28"/>
                <w:szCs w:val="28"/>
              </w:rPr>
            </w:pPr>
          </w:p>
        </w:tc>
      </w:tr>
      <w:tr w:rsidR="00CA2372" w:rsidRPr="005C35E2" w:rsidTr="00031647">
        <w:trPr>
          <w:trHeight w:val="254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721CD" w:rsidRPr="00FA0558" w:rsidRDefault="0009165C" w:rsidP="005721CD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b/>
                <w:sz w:val="24"/>
                <w:szCs w:val="24"/>
              </w:rPr>
              <w:t>Эпидемиологический анамнез: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A0558">
              <w:rPr>
                <w:rFonts w:ascii="Times New Roman" w:hAnsi="Times New Roman"/>
                <w:sz w:val="24"/>
                <w:szCs w:val="24"/>
              </w:rPr>
              <w:t>употребление некачественных продуктов;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A0558">
              <w:rPr>
                <w:rFonts w:ascii="Times New Roman" w:hAnsi="Times New Roman"/>
                <w:sz w:val="24"/>
                <w:szCs w:val="24"/>
              </w:rPr>
              <w:t>сообщения о локальных вспышках кишечных инфекций, в том числе о пребывании в других стационарах;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A59" w:rsidRPr="00FA0558">
              <w:rPr>
                <w:rFonts w:ascii="Times New Roman" w:hAnsi="Times New Roman"/>
                <w:sz w:val="24"/>
                <w:szCs w:val="24"/>
              </w:rPr>
              <w:t>члены семьи или детского коллектива имеют похожие симптомы</w:t>
            </w:r>
            <w:r w:rsidR="00424632" w:rsidRPr="00FA05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B69" w:rsidRPr="00FA0558" w:rsidRDefault="00BC4B69" w:rsidP="00BC4B69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b/>
                <w:sz w:val="24"/>
                <w:szCs w:val="24"/>
              </w:rPr>
              <w:t>Анамнез заболевания:</w:t>
            </w:r>
          </w:p>
          <w:p w:rsidR="0009165C" w:rsidRPr="00FA0558" w:rsidRDefault="0009165C" w:rsidP="005721CD">
            <w:pPr>
              <w:pStyle w:val="a3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Начало заболевания с повышения температуры до фебрильных цифр, длительность лихорадки редко превышает 2-4 дня.</w:t>
            </w:r>
          </w:p>
          <w:p w:rsidR="0009165C" w:rsidRPr="00FA0558" w:rsidRDefault="0009165C" w:rsidP="000A1823">
            <w:pPr>
              <w:pStyle w:val="af2"/>
              <w:tabs>
                <w:tab w:val="left" w:pos="1737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Лихорадка сопровождается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 xml:space="preserve">: симптомами интоксикации (слабостью, вялостью, снижением 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>аппетита вплоть до развития анорексии и адинамии при тяжелых формах болезни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>)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A0558">
              <w:rPr>
                <w:rFonts w:ascii="Times New Roman" w:hAnsi="Times New Roman"/>
                <w:sz w:val="24"/>
                <w:szCs w:val="24"/>
              </w:rPr>
              <w:t>пов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>торный</w:t>
            </w:r>
            <w:proofErr w:type="gramEnd"/>
            <w:r w:rsidR="000A1823" w:rsidRPr="00FA0558">
              <w:rPr>
                <w:rFonts w:ascii="Times New Roman" w:hAnsi="Times New Roman"/>
                <w:sz w:val="24"/>
                <w:szCs w:val="24"/>
              </w:rPr>
              <w:t xml:space="preserve"> или многократный рвотой на протяжении 1-2 дней, 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 xml:space="preserve">диареей </w:t>
            </w:r>
            <w:r w:rsidR="000A1823" w:rsidRPr="00FA0558">
              <w:rPr>
                <w:rFonts w:ascii="Times New Roman" w:hAnsi="Times New Roman"/>
                <w:sz w:val="24"/>
                <w:szCs w:val="24"/>
              </w:rPr>
              <w:t>водянистого характера, без видимых патологических примесей.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721CD" w:rsidRPr="00FA0558" w:rsidRDefault="00F90039" w:rsidP="005721CD">
            <w:pPr>
              <w:jc w:val="both"/>
              <w:rPr>
                <w:b/>
              </w:rPr>
            </w:pPr>
            <w:r w:rsidRPr="00FA0558">
              <w:rPr>
                <w:b/>
              </w:rPr>
              <w:t>Синдром общей интоксикации</w:t>
            </w:r>
            <w:r w:rsidR="005721CD" w:rsidRPr="00FA0558">
              <w:rPr>
                <w:b/>
              </w:rPr>
              <w:t>: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нарушение общего состояния;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лихорадка;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слабость, вялость;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снижение аппетита;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рвота;</w:t>
            </w:r>
          </w:p>
          <w:p w:rsidR="005721CD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тошнота;</w:t>
            </w:r>
          </w:p>
          <w:p w:rsidR="00CA2372" w:rsidRPr="00FA0558" w:rsidRDefault="005721CD" w:rsidP="00B24FD3">
            <w:pPr>
              <w:pStyle w:val="af2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558">
              <w:rPr>
                <w:rFonts w:ascii="Times New Roman" w:hAnsi="Times New Roman"/>
                <w:sz w:val="24"/>
                <w:szCs w:val="24"/>
              </w:rPr>
              <w:t>обложенность</w:t>
            </w:r>
            <w:proofErr w:type="spellEnd"/>
            <w:r w:rsidRPr="00FA0558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  <w:p w:rsidR="003F7178" w:rsidRPr="00FA0558" w:rsidRDefault="00F90039" w:rsidP="003F7178">
            <w:pPr>
              <w:jc w:val="both"/>
              <w:rPr>
                <w:b/>
              </w:rPr>
            </w:pPr>
            <w:r w:rsidRPr="00FA0558">
              <w:rPr>
                <w:b/>
              </w:rPr>
              <w:t>Диспепсический синдром</w:t>
            </w:r>
            <w:r w:rsidR="003F7178" w:rsidRPr="00FA0558">
              <w:rPr>
                <w:b/>
              </w:rPr>
              <w:t>: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5"/>
              </w:numPr>
              <w:tabs>
                <w:tab w:val="left" w:pos="289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 xml:space="preserve">тошнота, рвота, приносящая облегчение, связанная с приемом пищи, у детей раннего возраста </w:t>
            </w:r>
            <w:proofErr w:type="gramStart"/>
            <w:r w:rsidRPr="00FA0558">
              <w:rPr>
                <w:rFonts w:ascii="Times New Roman" w:hAnsi="Times New Roman"/>
                <w:sz w:val="24"/>
                <w:szCs w:val="24"/>
              </w:rPr>
              <w:t>упорные</w:t>
            </w:r>
            <w:proofErr w:type="gramEnd"/>
            <w:r w:rsidRPr="00FA0558">
              <w:rPr>
                <w:rFonts w:ascii="Times New Roman" w:hAnsi="Times New Roman"/>
                <w:sz w:val="24"/>
                <w:szCs w:val="24"/>
              </w:rPr>
              <w:t xml:space="preserve"> срыгивания;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5"/>
              </w:numPr>
              <w:tabs>
                <w:tab w:val="left" w:pos="289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 xml:space="preserve"> появление патологическог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>о стула при энтерите — обильно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>го, без запаха, с непереваренными комочками, возможно с зеленью;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6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урчание по ходу тонкого и/или толстого кишечника;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6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метеоризм;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6"/>
              </w:numPr>
              <w:tabs>
                <w:tab w:val="left" w:pos="2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 xml:space="preserve"> раздражение кожи вокруг ануса, на ягодицах, промежности.</w:t>
            </w:r>
          </w:p>
          <w:p w:rsidR="003F7178" w:rsidRPr="00FA0558" w:rsidRDefault="00F90039" w:rsidP="003F7178">
            <w:pPr>
              <w:jc w:val="both"/>
              <w:rPr>
                <w:b/>
              </w:rPr>
            </w:pPr>
            <w:r w:rsidRPr="00FA0558">
              <w:rPr>
                <w:b/>
              </w:rPr>
              <w:t>Болевой синдром</w:t>
            </w:r>
            <w:r w:rsidR="003F7178" w:rsidRPr="00FA0558">
              <w:rPr>
                <w:b/>
              </w:rPr>
              <w:t>: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7"/>
              </w:numPr>
              <w:tabs>
                <w:tab w:val="left" w:pos="30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 xml:space="preserve">при гастрите </w:t>
            </w:r>
            <w:r w:rsidR="001160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 xml:space="preserve">боли в верхних отделах живота, преимущественно в </w:t>
            </w:r>
            <w:proofErr w:type="spellStart"/>
            <w:r w:rsidRPr="00FA0558">
              <w:rPr>
                <w:rFonts w:ascii="Times New Roman" w:hAnsi="Times New Roman"/>
                <w:sz w:val="24"/>
                <w:szCs w:val="24"/>
              </w:rPr>
              <w:t>эпигастрии</w:t>
            </w:r>
            <w:proofErr w:type="spellEnd"/>
            <w:r w:rsidRPr="00FA05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7"/>
              </w:numPr>
              <w:tabs>
                <w:tab w:val="left" w:pos="30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при энтерите</w:t>
            </w:r>
            <w:r w:rsidR="0011600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 xml:space="preserve"> постоянные боли в околопупочной области или по всему животу.</w:t>
            </w:r>
          </w:p>
          <w:p w:rsidR="003F7178" w:rsidRPr="00FA0558" w:rsidRDefault="00F90039" w:rsidP="003F7178">
            <w:pPr>
              <w:jc w:val="both"/>
              <w:rPr>
                <w:b/>
              </w:rPr>
            </w:pPr>
            <w:proofErr w:type="spellStart"/>
            <w:r w:rsidRPr="00FA0558">
              <w:rPr>
                <w:b/>
              </w:rPr>
              <w:t>Эксикоз</w:t>
            </w:r>
            <w:proofErr w:type="spellEnd"/>
            <w:r w:rsidR="003F7178" w:rsidRPr="00FA0558">
              <w:rPr>
                <w:b/>
              </w:rPr>
              <w:t>:</w:t>
            </w:r>
          </w:p>
          <w:p w:rsidR="003F7178" w:rsidRPr="00FA0558" w:rsidRDefault="00C00841" w:rsidP="00B24FD3">
            <w:pPr>
              <w:pStyle w:val="af2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3F7178" w:rsidRPr="00FA0558">
              <w:rPr>
                <w:rFonts w:ascii="Times New Roman" w:hAnsi="Times New Roman"/>
                <w:sz w:val="24"/>
                <w:szCs w:val="24"/>
              </w:rPr>
              <w:t>признаки обезвоживания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 xml:space="preserve"> организма в виде сухости слизи</w:t>
            </w:r>
            <w:r w:rsidR="003F7178" w:rsidRPr="00FA0558">
              <w:rPr>
                <w:rFonts w:ascii="Times New Roman" w:hAnsi="Times New Roman"/>
                <w:sz w:val="24"/>
                <w:szCs w:val="24"/>
              </w:rPr>
              <w:t>стых оболочек и кожи, ж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>ажды или отказа от питья, снижения эластичности ко</w:t>
            </w:r>
            <w:r w:rsidR="003F7178" w:rsidRPr="00FA0558">
              <w:rPr>
                <w:rFonts w:ascii="Times New Roman" w:hAnsi="Times New Roman"/>
                <w:sz w:val="24"/>
                <w:szCs w:val="24"/>
              </w:rPr>
              <w:t>жи и тургора тканей, наличия запавших глаз;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западение большого родничка (у детей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 xml:space="preserve"> грудного возраста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F7178" w:rsidRPr="00FA0558" w:rsidRDefault="00C00841" w:rsidP="00B24FD3">
            <w:pPr>
              <w:pStyle w:val="af2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нарушение</w:t>
            </w:r>
            <w:r w:rsidR="003F7178" w:rsidRPr="00FA0558">
              <w:rPr>
                <w:rFonts w:ascii="Times New Roman" w:hAnsi="Times New Roman"/>
                <w:sz w:val="24"/>
                <w:szCs w:val="24"/>
              </w:rPr>
              <w:t xml:space="preserve"> сознания;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снижение массы тела;</w:t>
            </w:r>
          </w:p>
          <w:p w:rsidR="003F7178" w:rsidRPr="00FA0558" w:rsidRDefault="003F7178" w:rsidP="00B24FD3">
            <w:pPr>
              <w:pStyle w:val="af2"/>
              <w:numPr>
                <w:ilvl w:val="0"/>
                <w:numId w:val="28"/>
              </w:numPr>
              <w:tabs>
                <w:tab w:val="left" w:pos="317"/>
              </w:tabs>
              <w:ind w:left="0" w:firstLine="0"/>
              <w:rPr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уменьшение диуреза</w:t>
            </w:r>
            <w:r w:rsidRPr="00FA0558">
              <w:rPr>
                <w:sz w:val="24"/>
                <w:szCs w:val="24"/>
              </w:rPr>
              <w:t>.</w:t>
            </w:r>
          </w:p>
          <w:p w:rsidR="00F90039" w:rsidRPr="00FA0558" w:rsidRDefault="00F90039" w:rsidP="00F90039">
            <w:pPr>
              <w:jc w:val="both"/>
              <w:rPr>
                <w:b/>
              </w:rPr>
            </w:pPr>
            <w:proofErr w:type="spellStart"/>
            <w:r w:rsidRPr="00FA0558">
              <w:rPr>
                <w:b/>
              </w:rPr>
              <w:t>Нейротоксикоз</w:t>
            </w:r>
            <w:proofErr w:type="spellEnd"/>
            <w:r w:rsidRPr="00FA0558">
              <w:rPr>
                <w:b/>
              </w:rPr>
              <w:t>:</w:t>
            </w:r>
          </w:p>
          <w:p w:rsidR="00F90039" w:rsidRPr="00FA0558" w:rsidRDefault="00F90039" w:rsidP="00B24FD3">
            <w:pPr>
              <w:pStyle w:val="af2"/>
              <w:numPr>
                <w:ilvl w:val="0"/>
                <w:numId w:val="29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лихорадка, плохо отвечающая на жаропонижающие препараты;</w:t>
            </w:r>
          </w:p>
          <w:p w:rsidR="00F90039" w:rsidRPr="00FA0558" w:rsidRDefault="00F90039" w:rsidP="00B24FD3">
            <w:pPr>
              <w:pStyle w:val="af2"/>
              <w:numPr>
                <w:ilvl w:val="0"/>
                <w:numId w:val="29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появление рвоты, не связанной с приемом пищи и не приносящей облегчение;</w:t>
            </w:r>
          </w:p>
          <w:p w:rsidR="00F90039" w:rsidRPr="00FA0558" w:rsidRDefault="00F90039" w:rsidP="00B24FD3">
            <w:pPr>
              <w:pStyle w:val="af2"/>
              <w:numPr>
                <w:ilvl w:val="0"/>
                <w:numId w:val="29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судороги;</w:t>
            </w:r>
          </w:p>
          <w:p w:rsidR="00F90039" w:rsidRPr="00FA0558" w:rsidRDefault="00BC4B69" w:rsidP="00B24FD3">
            <w:pPr>
              <w:pStyle w:val="af2"/>
              <w:numPr>
                <w:ilvl w:val="0"/>
                <w:numId w:val="29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нарушение периферической гемодинамики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90039" w:rsidRPr="00FA0558" w:rsidRDefault="00BC4B69" w:rsidP="00B24FD3">
            <w:pPr>
              <w:pStyle w:val="af2"/>
              <w:numPr>
                <w:ilvl w:val="0"/>
                <w:numId w:val="29"/>
              </w:numPr>
              <w:tabs>
                <w:tab w:val="left" w:pos="297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тахикардия</w:t>
            </w:r>
            <w:r w:rsidR="00F90039" w:rsidRPr="00FA05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2A97" w:rsidRPr="00FA0558" w:rsidRDefault="00AF2A97" w:rsidP="00AF2A97">
            <w:pPr>
              <w:jc w:val="both"/>
              <w:rPr>
                <w:b/>
              </w:rPr>
            </w:pPr>
            <w:r w:rsidRPr="00FA0558">
              <w:rPr>
                <w:b/>
              </w:rPr>
              <w:t>Синдром обменных (метаболических) нарушений:</w:t>
            </w:r>
          </w:p>
          <w:p w:rsidR="00AF2A97" w:rsidRPr="00FA0558" w:rsidRDefault="00AF2A97" w:rsidP="00B24FD3">
            <w:pPr>
              <w:pStyle w:val="af2"/>
              <w:numPr>
                <w:ilvl w:val="0"/>
                <w:numId w:val="30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 xml:space="preserve">признаки </w:t>
            </w:r>
            <w:proofErr w:type="spellStart"/>
            <w:r w:rsidRPr="00FA0558">
              <w:rPr>
                <w:rFonts w:ascii="Times New Roman" w:hAnsi="Times New Roman"/>
                <w:sz w:val="24"/>
                <w:szCs w:val="24"/>
              </w:rPr>
              <w:t>гипокалиемии</w:t>
            </w:r>
            <w:proofErr w:type="spellEnd"/>
            <w:r w:rsidRPr="00FA0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A0558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FA0558">
              <w:rPr>
                <w:rFonts w:ascii="Times New Roman" w:hAnsi="Times New Roman"/>
                <w:sz w:val="24"/>
                <w:szCs w:val="24"/>
              </w:rPr>
              <w:t>ышечная гипотония, адинамия,</w:t>
            </w:r>
          </w:p>
          <w:p w:rsidR="00AF2A97" w:rsidRPr="00FA0558" w:rsidRDefault="00AF2A97" w:rsidP="00B24FD3">
            <w:pPr>
              <w:pStyle w:val="af2"/>
              <w:numPr>
                <w:ilvl w:val="0"/>
                <w:numId w:val="30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558">
              <w:rPr>
                <w:rFonts w:ascii="Times New Roman" w:hAnsi="Times New Roman"/>
                <w:sz w:val="24"/>
                <w:szCs w:val="24"/>
              </w:rPr>
              <w:t>гипорефлексия</w:t>
            </w:r>
            <w:proofErr w:type="spellEnd"/>
            <w:r w:rsidRPr="00FA0558">
              <w:rPr>
                <w:rFonts w:ascii="Times New Roman" w:hAnsi="Times New Roman"/>
                <w:sz w:val="24"/>
                <w:szCs w:val="24"/>
              </w:rPr>
              <w:t>, парез кишечника;</w:t>
            </w:r>
          </w:p>
          <w:p w:rsidR="00AF2A97" w:rsidRPr="00FA0558" w:rsidRDefault="00AF2A97" w:rsidP="00B24FD3">
            <w:pPr>
              <w:pStyle w:val="af2"/>
              <w:numPr>
                <w:ilvl w:val="0"/>
                <w:numId w:val="30"/>
              </w:numPr>
              <w:tabs>
                <w:tab w:val="left" w:pos="273"/>
              </w:tabs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FA0558">
              <w:rPr>
                <w:rFonts w:ascii="Times New Roman" w:hAnsi="Times New Roman"/>
                <w:sz w:val="24"/>
                <w:szCs w:val="24"/>
              </w:rPr>
              <w:t>признаки метаболическ</w:t>
            </w:r>
            <w:r w:rsidR="00FA0558">
              <w:rPr>
                <w:rFonts w:ascii="Times New Roman" w:hAnsi="Times New Roman"/>
                <w:sz w:val="24"/>
                <w:szCs w:val="24"/>
              </w:rPr>
              <w:t>ого ацидоза -</w:t>
            </w:r>
            <w:r w:rsidRPr="00FA0558">
              <w:rPr>
                <w:rFonts w:ascii="Times New Roman" w:hAnsi="Times New Roman"/>
                <w:sz w:val="24"/>
                <w:szCs w:val="24"/>
              </w:rPr>
              <w:t xml:space="preserve"> мраморность и цианоз кожных покровов, шумное токсическое дыхание, спутанность сознания.</w:t>
            </w:r>
          </w:p>
          <w:p w:rsidR="00AF2A97" w:rsidRPr="00FA0558" w:rsidRDefault="00AF2A97" w:rsidP="00F90039">
            <w:pPr>
              <w:jc w:val="both"/>
            </w:pPr>
          </w:p>
        </w:tc>
      </w:tr>
    </w:tbl>
    <w:p w:rsidR="00721CF5" w:rsidRDefault="00721CF5" w:rsidP="005C35E2">
      <w:pPr>
        <w:jc w:val="both"/>
        <w:rPr>
          <w:lang w:val="kk-KZ"/>
        </w:rPr>
      </w:pPr>
    </w:p>
    <w:p w:rsidR="00721CF5" w:rsidRDefault="00721CF5" w:rsidP="005C35E2">
      <w:pPr>
        <w:jc w:val="both"/>
        <w:rPr>
          <w:lang w:val="kk-KZ"/>
        </w:rPr>
      </w:pPr>
    </w:p>
    <w:tbl>
      <w:tblPr>
        <w:tblW w:w="9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1"/>
        <w:gridCol w:w="5528"/>
      </w:tblGrid>
      <w:tr w:rsidR="00721CF5" w:rsidRPr="00721CF5" w:rsidTr="00031647">
        <w:trPr>
          <w:trHeight w:hRule="exact" w:val="65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  <w:rPr>
                <w:b/>
              </w:rPr>
            </w:pPr>
            <w:r w:rsidRPr="00FA0558">
              <w:rPr>
                <w:b/>
              </w:rPr>
              <w:t>Возбудители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D61FAE">
            <w:pPr>
              <w:jc w:val="both"/>
              <w:rPr>
                <w:b/>
              </w:rPr>
            </w:pPr>
            <w:r w:rsidRPr="00FA0558">
              <w:rPr>
                <w:b/>
              </w:rPr>
              <w:t>Основные синд</w:t>
            </w:r>
            <w:r w:rsidR="00D61FAE" w:rsidRPr="00FA0558">
              <w:rPr>
                <w:b/>
              </w:rPr>
              <w:t xml:space="preserve">ромы </w:t>
            </w:r>
          </w:p>
        </w:tc>
      </w:tr>
      <w:tr w:rsidR="00721CF5" w:rsidRPr="00721CF5" w:rsidTr="00616422">
        <w:trPr>
          <w:trHeight w:hRule="exact" w:val="597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tabs>
                <w:tab w:val="left" w:pos="272"/>
              </w:tabs>
              <w:ind w:right="205"/>
              <w:rPr>
                <w:rFonts w:eastAsia="Calibri"/>
              </w:rPr>
            </w:pPr>
            <w:proofErr w:type="spellStart"/>
            <w:r w:rsidRPr="00FA0558">
              <w:rPr>
                <w:rFonts w:eastAsia="Calibri"/>
              </w:rPr>
              <w:t>Ротавирусы</w:t>
            </w:r>
            <w:proofErr w:type="spellEnd"/>
            <w:r w:rsidRPr="00FA0558">
              <w:rPr>
                <w:rFonts w:eastAsia="Calibri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1D3304" w:rsidP="00721CF5">
            <w:pPr>
              <w:jc w:val="both"/>
            </w:pPr>
            <w:r w:rsidRPr="00FA0558">
              <w:t>ведущим клиничес</w:t>
            </w:r>
            <w:r w:rsidR="005D2F38" w:rsidRPr="00FA0558">
              <w:t>ким симптомом является частый водянистый стул.</w:t>
            </w:r>
          </w:p>
        </w:tc>
      </w:tr>
      <w:tr w:rsidR="00721CF5" w:rsidRPr="00721CF5" w:rsidTr="00616422">
        <w:trPr>
          <w:trHeight w:hRule="exact" w:val="1218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616422">
            <w:pPr>
              <w:tabs>
                <w:tab w:val="left" w:pos="1283"/>
                <w:tab w:val="left" w:pos="2183"/>
                <w:tab w:val="left" w:pos="2865"/>
              </w:tabs>
              <w:ind w:firstLine="30"/>
              <w:rPr>
                <w:rFonts w:eastAsia="Calibri"/>
              </w:rPr>
            </w:pPr>
            <w:proofErr w:type="spellStart"/>
            <w:r w:rsidRPr="00FA0558">
              <w:rPr>
                <w:rFonts w:eastAsia="Calibri"/>
              </w:rPr>
              <w:t>норфолк</w:t>
            </w:r>
            <w:proofErr w:type="spellEnd"/>
            <w:r w:rsidRPr="00FA0558">
              <w:rPr>
                <w:rFonts w:ascii="Arial" w:hAnsi="Arial" w:cs="Arial"/>
              </w:rPr>
              <w:t xml:space="preserve"> </w:t>
            </w:r>
            <w:r w:rsidR="00F927CC" w:rsidRPr="00FA0558">
              <w:rPr>
                <w:rFonts w:eastAsia="Calibri"/>
              </w:rPr>
              <w:t>–</w:t>
            </w:r>
            <w:r w:rsidRPr="00FA0558">
              <w:rPr>
                <w:rFonts w:eastAsia="Calibri"/>
              </w:rPr>
              <w:t xml:space="preserve"> </w:t>
            </w:r>
            <w:r w:rsidR="00F927CC" w:rsidRPr="00FA0558">
              <w:rPr>
                <w:rFonts w:eastAsia="Calibri"/>
              </w:rPr>
              <w:t>вирусная инфекция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1D3304" w:rsidP="00721CF5">
            <w:pPr>
              <w:jc w:val="both"/>
            </w:pPr>
            <w:r w:rsidRPr="00FA0558">
              <w:t>на передний план выступают такие симптомы, как тошнота и рвота (более 90% случаев), а диарея развивается лишь у 40% пациентов. Частота стула не превышает, как правило, 4-8 раз в сутки.</w:t>
            </w:r>
          </w:p>
        </w:tc>
      </w:tr>
      <w:tr w:rsidR="00721CF5" w:rsidRPr="00721CF5" w:rsidTr="00616422">
        <w:trPr>
          <w:trHeight w:hRule="exact" w:val="1420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5D2F38" w:rsidP="00721CF5">
            <w:pPr>
              <w:tabs>
                <w:tab w:val="left" w:pos="272"/>
              </w:tabs>
              <w:rPr>
                <w:rFonts w:eastAsia="Calibri"/>
              </w:rPr>
            </w:pPr>
            <w:proofErr w:type="spellStart"/>
            <w:r w:rsidRPr="00FA0558">
              <w:rPr>
                <w:rFonts w:eastAsia="Calibri"/>
              </w:rPr>
              <w:t>Астро</w:t>
            </w:r>
            <w:r w:rsidR="00721CF5" w:rsidRPr="00FA0558">
              <w:rPr>
                <w:rFonts w:eastAsia="Calibri"/>
              </w:rPr>
              <w:t>вирусы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5D2F38" w:rsidP="005D2F38">
            <w:pPr>
              <w:jc w:val="both"/>
            </w:pPr>
            <w:r w:rsidRPr="00FA0558">
              <w:t>встречается преимущественно у детей в возрасте 3-4 лет. Водянистый стул часто оказывается единственным клиническим симптомом. Длительность периода диареи не превышает 2-3 дней.</w:t>
            </w:r>
          </w:p>
        </w:tc>
      </w:tr>
      <w:tr w:rsidR="00721CF5" w:rsidRPr="00721CF5" w:rsidTr="00616422">
        <w:trPr>
          <w:trHeight w:hRule="exact" w:val="561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r w:rsidRPr="00FA0558">
              <w:t>Аденовирусы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r w:rsidRPr="00FA0558">
              <w:t xml:space="preserve">Фарингит, тонзиллит, ринит, </w:t>
            </w:r>
            <w:proofErr w:type="spellStart"/>
            <w:r w:rsidRPr="00FA0558">
              <w:t>конъюктивит</w:t>
            </w:r>
            <w:proofErr w:type="spellEnd"/>
            <w:r w:rsidR="00F927CC" w:rsidRPr="00FA0558">
              <w:t>, энтерит</w:t>
            </w:r>
            <w:r w:rsidR="005D2F38" w:rsidRPr="00FA0558">
              <w:t>.</w:t>
            </w:r>
          </w:p>
        </w:tc>
      </w:tr>
      <w:tr w:rsidR="00721CF5" w:rsidRPr="00721CF5" w:rsidTr="00031647">
        <w:trPr>
          <w:trHeight w:hRule="exact" w:val="33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proofErr w:type="spellStart"/>
            <w:r w:rsidRPr="00FA0558">
              <w:t>энтеровирусы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550B48" w:rsidP="00550B48">
            <w:pPr>
              <w:jc w:val="both"/>
            </w:pPr>
            <w:proofErr w:type="spellStart"/>
            <w:r w:rsidRPr="00FA0558">
              <w:t>Герпангина</w:t>
            </w:r>
            <w:proofErr w:type="spellEnd"/>
            <w:r w:rsidRPr="00FA0558">
              <w:t>, экзантема, гастроэнтерит.</w:t>
            </w:r>
          </w:p>
        </w:tc>
      </w:tr>
      <w:tr w:rsidR="00721CF5" w:rsidRPr="00721CF5" w:rsidTr="00031647">
        <w:trPr>
          <w:trHeight w:hRule="exact" w:val="469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proofErr w:type="spellStart"/>
            <w:r w:rsidRPr="00FA0558">
              <w:t>Коронавирусы</w:t>
            </w:r>
            <w:proofErr w:type="spellEnd"/>
            <w:r w:rsidRPr="00FA0558">
              <w:t xml:space="preserve"> человека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r w:rsidRPr="00FA0558">
              <w:t xml:space="preserve"> </w:t>
            </w:r>
            <w:r w:rsidR="005D2F38" w:rsidRPr="00FA0558">
              <w:t>Б</w:t>
            </w:r>
            <w:r w:rsidRPr="00FA0558">
              <w:t>ронхит</w:t>
            </w:r>
            <w:r w:rsidR="005D2F38" w:rsidRPr="00FA0558">
              <w:t>, пневмо</w:t>
            </w:r>
            <w:r w:rsidR="00550B48" w:rsidRPr="00FA0558">
              <w:t>ния, энтерит</w:t>
            </w:r>
            <w:r w:rsidR="005D2F38" w:rsidRPr="00FA0558">
              <w:t>.</w:t>
            </w:r>
          </w:p>
        </w:tc>
      </w:tr>
      <w:tr w:rsidR="00721CF5" w:rsidRPr="00721CF5" w:rsidTr="00031647">
        <w:trPr>
          <w:trHeight w:hRule="exact" w:val="84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721CF5" w:rsidP="00721CF5">
            <w:pPr>
              <w:jc w:val="both"/>
            </w:pPr>
            <w:proofErr w:type="spellStart"/>
            <w:r w:rsidRPr="00FA0558">
              <w:t>цитомегаловирусы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CF5" w:rsidRPr="00FA0558" w:rsidRDefault="00550B48" w:rsidP="00721CF5">
            <w:pPr>
              <w:jc w:val="both"/>
            </w:pPr>
            <w:r w:rsidRPr="00FA0558">
              <w:t>Желтуха, бронхит, энтерит.</w:t>
            </w:r>
          </w:p>
        </w:tc>
      </w:tr>
    </w:tbl>
    <w:p w:rsidR="00FA0558" w:rsidRDefault="00FA0558" w:rsidP="00B2080C">
      <w:pPr>
        <w:jc w:val="both"/>
        <w:rPr>
          <w:b/>
          <w:sz w:val="28"/>
          <w:szCs w:val="28"/>
        </w:rPr>
      </w:pPr>
    </w:p>
    <w:p w:rsidR="00E8043E" w:rsidRDefault="00E8043E" w:rsidP="00B2080C">
      <w:pPr>
        <w:jc w:val="both"/>
        <w:rPr>
          <w:b/>
          <w:sz w:val="28"/>
          <w:szCs w:val="28"/>
        </w:rPr>
      </w:pPr>
    </w:p>
    <w:p w:rsidR="00E8043E" w:rsidRDefault="00E8043E" w:rsidP="00B2080C">
      <w:pPr>
        <w:jc w:val="both"/>
        <w:rPr>
          <w:b/>
          <w:sz w:val="28"/>
          <w:szCs w:val="28"/>
        </w:rPr>
      </w:pPr>
    </w:p>
    <w:p w:rsidR="00B2080C" w:rsidRPr="00B2080C" w:rsidRDefault="00B2080C" w:rsidP="00B208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B2080C">
        <w:rPr>
          <w:b/>
          <w:sz w:val="28"/>
          <w:szCs w:val="28"/>
        </w:rPr>
        <w:t>ритерии ВОЗ и ESPGHAN/ESPI</w:t>
      </w:r>
      <w:r>
        <w:rPr>
          <w:b/>
          <w:sz w:val="28"/>
          <w:szCs w:val="28"/>
        </w:rPr>
        <w:t>D (2008, 2014)</w:t>
      </w:r>
      <w:r w:rsidR="00616422">
        <w:rPr>
          <w:b/>
          <w:sz w:val="28"/>
          <w:szCs w:val="28"/>
        </w:rPr>
        <w:t>:</w:t>
      </w:r>
      <w:r w:rsidRPr="00B2080C">
        <w:rPr>
          <w:b/>
          <w:sz w:val="28"/>
          <w:szCs w:val="28"/>
        </w:rPr>
        <w:t xml:space="preserve"> </w:t>
      </w:r>
    </w:p>
    <w:p w:rsidR="0030071E" w:rsidRPr="00FA0558" w:rsidRDefault="0030071E" w:rsidP="005C35E2">
      <w:pPr>
        <w:jc w:val="both"/>
        <w:rPr>
          <w:b/>
          <w:sz w:val="28"/>
          <w:szCs w:val="28"/>
        </w:rPr>
      </w:pPr>
      <w:r w:rsidRPr="00FA0558">
        <w:rPr>
          <w:b/>
          <w:sz w:val="28"/>
          <w:szCs w:val="28"/>
        </w:rPr>
        <w:t>Оценка дефицита жидкости у ребенка по ВОЗ</w:t>
      </w:r>
      <w:r w:rsidR="00616422">
        <w:rPr>
          <w:b/>
          <w:sz w:val="28"/>
          <w:szCs w:val="28"/>
        </w:rPr>
        <w:t>:</w:t>
      </w:r>
    </w:p>
    <w:p w:rsidR="0030071E" w:rsidRPr="00FA0558" w:rsidRDefault="0030071E" w:rsidP="005C35E2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3599"/>
        <w:gridCol w:w="3827"/>
      </w:tblGrid>
      <w:tr w:rsidR="00056A49" w:rsidTr="00056A49">
        <w:tc>
          <w:tcPr>
            <w:tcW w:w="2605" w:type="dxa"/>
          </w:tcPr>
          <w:p w:rsidR="00056A49" w:rsidRPr="00616422" w:rsidRDefault="00056A49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Степень дегидратации</w:t>
            </w:r>
          </w:p>
        </w:tc>
        <w:tc>
          <w:tcPr>
            <w:tcW w:w="3599" w:type="dxa"/>
          </w:tcPr>
          <w:p w:rsidR="00056A49" w:rsidRPr="00616422" w:rsidRDefault="00056A49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 xml:space="preserve">Дефицит жидкости </w:t>
            </w:r>
            <w:proofErr w:type="gramStart"/>
            <w:r w:rsidRPr="00616422">
              <w:rPr>
                <w:b/>
                <w:sz w:val="28"/>
                <w:szCs w:val="28"/>
              </w:rPr>
              <w:t>в</w:t>
            </w:r>
            <w:proofErr w:type="gramEnd"/>
            <w:r w:rsidRPr="00616422">
              <w:rPr>
                <w:b/>
                <w:sz w:val="28"/>
                <w:szCs w:val="28"/>
              </w:rPr>
              <w:t xml:space="preserve"> % </w:t>
            </w:r>
            <w:proofErr w:type="gramStart"/>
            <w:r w:rsidRPr="00616422">
              <w:rPr>
                <w:b/>
                <w:sz w:val="28"/>
                <w:szCs w:val="28"/>
              </w:rPr>
              <w:t>по</w:t>
            </w:r>
            <w:proofErr w:type="gramEnd"/>
            <w:r w:rsidRPr="00616422">
              <w:rPr>
                <w:b/>
                <w:sz w:val="28"/>
                <w:szCs w:val="28"/>
              </w:rPr>
              <w:t xml:space="preserve"> отношению к массе тела</w:t>
            </w:r>
          </w:p>
        </w:tc>
        <w:tc>
          <w:tcPr>
            <w:tcW w:w="3827" w:type="dxa"/>
          </w:tcPr>
          <w:p w:rsidR="00056A49" w:rsidRPr="00616422" w:rsidRDefault="00056A49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Дефицит жидкости в мл/кг массы тела</w:t>
            </w:r>
          </w:p>
        </w:tc>
      </w:tr>
      <w:tr w:rsidR="00056A49" w:rsidTr="00056A49">
        <w:tc>
          <w:tcPr>
            <w:tcW w:w="2605" w:type="dxa"/>
          </w:tcPr>
          <w:p w:rsidR="00056A49" w:rsidRPr="00B2080C" w:rsidRDefault="00056A49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Нет признаков обезвоживания</w:t>
            </w:r>
          </w:p>
        </w:tc>
        <w:tc>
          <w:tcPr>
            <w:tcW w:w="3599" w:type="dxa"/>
          </w:tcPr>
          <w:p w:rsidR="00056A49" w:rsidRPr="00B2080C" w:rsidRDefault="00056A49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&lt;5%</w:t>
            </w:r>
          </w:p>
        </w:tc>
        <w:tc>
          <w:tcPr>
            <w:tcW w:w="3827" w:type="dxa"/>
          </w:tcPr>
          <w:p w:rsidR="00056A49" w:rsidRPr="00B2080C" w:rsidRDefault="0030071E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&lt;50 мл/кг</w:t>
            </w:r>
          </w:p>
        </w:tc>
      </w:tr>
      <w:tr w:rsidR="00056A49" w:rsidTr="00056A49">
        <w:tc>
          <w:tcPr>
            <w:tcW w:w="2605" w:type="dxa"/>
          </w:tcPr>
          <w:p w:rsidR="00056A49" w:rsidRPr="00B2080C" w:rsidRDefault="00D64CE0" w:rsidP="005C35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умеренная</w:t>
            </w:r>
            <w:r w:rsidR="00056A49" w:rsidRPr="00B2080C">
              <w:rPr>
                <w:sz w:val="28"/>
                <w:szCs w:val="28"/>
              </w:rPr>
              <w:t xml:space="preserve"> степень обезвоживания</w:t>
            </w:r>
          </w:p>
        </w:tc>
        <w:tc>
          <w:tcPr>
            <w:tcW w:w="3599" w:type="dxa"/>
          </w:tcPr>
          <w:p w:rsidR="00056A49" w:rsidRPr="00B2080C" w:rsidRDefault="00056A49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5-10%</w:t>
            </w:r>
          </w:p>
        </w:tc>
        <w:tc>
          <w:tcPr>
            <w:tcW w:w="3827" w:type="dxa"/>
          </w:tcPr>
          <w:p w:rsidR="00056A49" w:rsidRPr="00B2080C" w:rsidRDefault="0030071E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50-100 мл/кг</w:t>
            </w:r>
          </w:p>
        </w:tc>
      </w:tr>
      <w:tr w:rsidR="00056A49" w:rsidTr="00056A49">
        <w:tc>
          <w:tcPr>
            <w:tcW w:w="2605" w:type="dxa"/>
          </w:tcPr>
          <w:p w:rsidR="00056A49" w:rsidRPr="00B2080C" w:rsidRDefault="00056A49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Обезвоживание в тяжелой форме</w:t>
            </w:r>
          </w:p>
        </w:tc>
        <w:tc>
          <w:tcPr>
            <w:tcW w:w="3599" w:type="dxa"/>
          </w:tcPr>
          <w:p w:rsidR="0030071E" w:rsidRPr="00B2080C" w:rsidRDefault="0030071E" w:rsidP="0030071E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&gt;10%</w:t>
            </w:r>
          </w:p>
          <w:p w:rsidR="00056A49" w:rsidRPr="00B2080C" w:rsidRDefault="00056A49" w:rsidP="003007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56A49" w:rsidRPr="00B2080C" w:rsidRDefault="0030071E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&gt;100 мл/кг</w:t>
            </w:r>
          </w:p>
        </w:tc>
      </w:tr>
    </w:tbl>
    <w:p w:rsidR="0030071E" w:rsidRDefault="0030071E" w:rsidP="00647C8D">
      <w:pPr>
        <w:jc w:val="both"/>
      </w:pPr>
    </w:p>
    <w:p w:rsidR="0030071E" w:rsidRPr="00FA0558" w:rsidRDefault="00B2080C" w:rsidP="00647C8D">
      <w:pPr>
        <w:jc w:val="both"/>
        <w:rPr>
          <w:b/>
          <w:sz w:val="28"/>
          <w:szCs w:val="28"/>
        </w:rPr>
      </w:pPr>
      <w:r w:rsidRPr="00FA0558">
        <w:rPr>
          <w:b/>
          <w:sz w:val="28"/>
          <w:szCs w:val="28"/>
        </w:rPr>
        <w:t>Тяжесть дегидратации в процентах от массы тела ребенка до заболевания</w:t>
      </w:r>
      <w:r w:rsidR="00616422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216"/>
      </w:tblGrid>
      <w:tr w:rsidR="0030071E" w:rsidTr="00B2080C">
        <w:tc>
          <w:tcPr>
            <w:tcW w:w="2605" w:type="dxa"/>
          </w:tcPr>
          <w:p w:rsidR="0030071E" w:rsidRPr="00616422" w:rsidRDefault="0030071E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Источник</w:t>
            </w:r>
          </w:p>
        </w:tc>
        <w:tc>
          <w:tcPr>
            <w:tcW w:w="2605" w:type="dxa"/>
          </w:tcPr>
          <w:p w:rsidR="0030071E" w:rsidRPr="00616422" w:rsidRDefault="0030071E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Легкая %</w:t>
            </w:r>
          </w:p>
        </w:tc>
        <w:tc>
          <w:tcPr>
            <w:tcW w:w="2605" w:type="dxa"/>
          </w:tcPr>
          <w:p w:rsidR="0030071E" w:rsidRPr="00616422" w:rsidRDefault="0030071E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Средней степени %</w:t>
            </w:r>
          </w:p>
        </w:tc>
        <w:tc>
          <w:tcPr>
            <w:tcW w:w="2216" w:type="dxa"/>
          </w:tcPr>
          <w:p w:rsidR="0030071E" w:rsidRPr="00616422" w:rsidRDefault="0030071E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Тяжелая %</w:t>
            </w:r>
          </w:p>
        </w:tc>
      </w:tr>
      <w:tr w:rsidR="0030071E" w:rsidTr="00B2080C"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proofErr w:type="spellStart"/>
            <w:r w:rsidRPr="00B2080C">
              <w:rPr>
                <w:sz w:val="28"/>
                <w:szCs w:val="28"/>
              </w:rPr>
              <w:t>Dell</w:t>
            </w:r>
            <w:proofErr w:type="spellEnd"/>
            <w:r w:rsidRPr="00B2080C">
              <w:rPr>
                <w:sz w:val="28"/>
                <w:szCs w:val="28"/>
              </w:rPr>
              <w:t xml:space="preserve"> (1973)</w:t>
            </w:r>
          </w:p>
        </w:tc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 xml:space="preserve"> </w:t>
            </w:r>
            <w:r w:rsidR="00B2080C" w:rsidRPr="00B2080C">
              <w:rPr>
                <w:sz w:val="28"/>
                <w:szCs w:val="28"/>
              </w:rPr>
              <w:t>5-</w:t>
            </w:r>
            <w:r w:rsidRPr="00B2080C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216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 xml:space="preserve">10 </w:t>
            </w:r>
            <w:r w:rsidR="00B2080C" w:rsidRPr="00B2080C">
              <w:rPr>
                <w:sz w:val="28"/>
                <w:szCs w:val="28"/>
              </w:rPr>
              <w:t>-</w:t>
            </w:r>
            <w:r w:rsidRPr="00B2080C">
              <w:rPr>
                <w:sz w:val="28"/>
                <w:szCs w:val="28"/>
              </w:rPr>
              <w:t>15</w:t>
            </w:r>
          </w:p>
        </w:tc>
      </w:tr>
      <w:tr w:rsidR="0030071E" w:rsidTr="00B2080C"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proofErr w:type="spellStart"/>
            <w:r w:rsidRPr="00B2080C">
              <w:rPr>
                <w:sz w:val="28"/>
                <w:szCs w:val="28"/>
              </w:rPr>
              <w:t>Robson</w:t>
            </w:r>
            <w:proofErr w:type="spellEnd"/>
            <w:r w:rsidRPr="00B2080C">
              <w:rPr>
                <w:sz w:val="28"/>
                <w:szCs w:val="28"/>
              </w:rPr>
              <w:t xml:space="preserve"> (1987)</w:t>
            </w:r>
          </w:p>
        </w:tc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4-5</w:t>
            </w:r>
          </w:p>
        </w:tc>
        <w:tc>
          <w:tcPr>
            <w:tcW w:w="2605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6-9</w:t>
            </w:r>
          </w:p>
        </w:tc>
        <w:tc>
          <w:tcPr>
            <w:tcW w:w="2216" w:type="dxa"/>
          </w:tcPr>
          <w:p w:rsidR="0030071E" w:rsidRPr="00B2080C" w:rsidRDefault="0030071E" w:rsidP="00647C8D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≥ 10</w:t>
            </w:r>
          </w:p>
        </w:tc>
      </w:tr>
    </w:tbl>
    <w:p w:rsidR="00B2080C" w:rsidRDefault="00B2080C" w:rsidP="005C35E2">
      <w:pPr>
        <w:jc w:val="both"/>
        <w:rPr>
          <w:sz w:val="28"/>
          <w:szCs w:val="28"/>
        </w:rPr>
      </w:pPr>
    </w:p>
    <w:p w:rsidR="00B2080C" w:rsidRPr="00B2080C" w:rsidRDefault="00B2080C" w:rsidP="00FA0558">
      <w:pPr>
        <w:tabs>
          <w:tab w:val="left" w:pos="9781"/>
          <w:tab w:val="left" w:pos="9923"/>
        </w:tabs>
        <w:ind w:right="282"/>
        <w:jc w:val="both"/>
        <w:rPr>
          <w:sz w:val="28"/>
          <w:szCs w:val="28"/>
        </w:rPr>
      </w:pPr>
      <w:r w:rsidRPr="00B2080C">
        <w:rPr>
          <w:sz w:val="28"/>
          <w:szCs w:val="28"/>
        </w:rPr>
        <w:t>ESPGHAN рекомендует использовать клиническую шкалу дегидратации (</w:t>
      </w:r>
      <w:proofErr w:type="spellStart"/>
      <w:r w:rsidRPr="00B2080C">
        <w:rPr>
          <w:sz w:val="28"/>
          <w:szCs w:val="28"/>
        </w:rPr>
        <w:t>Clinical</w:t>
      </w:r>
      <w:proofErr w:type="spellEnd"/>
      <w:r w:rsidRPr="00B2080C">
        <w:rPr>
          <w:sz w:val="28"/>
          <w:szCs w:val="28"/>
        </w:rPr>
        <w:t xml:space="preserve"> </w:t>
      </w:r>
      <w:proofErr w:type="spellStart"/>
      <w:r w:rsidRPr="00B2080C">
        <w:rPr>
          <w:sz w:val="28"/>
          <w:szCs w:val="28"/>
        </w:rPr>
        <w:t>Dehydration</w:t>
      </w:r>
      <w:proofErr w:type="spellEnd"/>
      <w:r w:rsidRPr="00B2080C">
        <w:rPr>
          <w:sz w:val="28"/>
          <w:szCs w:val="28"/>
        </w:rPr>
        <w:t xml:space="preserve"> </w:t>
      </w:r>
      <w:proofErr w:type="spellStart"/>
      <w:r w:rsidRPr="00B2080C">
        <w:rPr>
          <w:sz w:val="28"/>
          <w:szCs w:val="28"/>
        </w:rPr>
        <w:t>Scale</w:t>
      </w:r>
      <w:proofErr w:type="spellEnd"/>
      <w:r w:rsidRPr="00B2080C">
        <w:rPr>
          <w:sz w:val="28"/>
          <w:szCs w:val="28"/>
        </w:rPr>
        <w:t xml:space="preserve"> – CDS), где 0 баллов – дегидратация отсутствует, от 1 до 4 баллов – легкая дегидратация, 5–8 баллов соотв</w:t>
      </w:r>
      <w:r w:rsidR="00A57F2D">
        <w:rPr>
          <w:sz w:val="28"/>
          <w:szCs w:val="28"/>
        </w:rPr>
        <w:t xml:space="preserve">етствуют дегидратации </w:t>
      </w:r>
      <w:r w:rsidRPr="00B2080C">
        <w:rPr>
          <w:sz w:val="28"/>
          <w:szCs w:val="28"/>
        </w:rPr>
        <w:t xml:space="preserve">тяжелой степени тяжести.  </w:t>
      </w:r>
    </w:p>
    <w:p w:rsidR="009C20C0" w:rsidRDefault="00B2080C" w:rsidP="009C20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2080C" w:rsidRPr="00A57F2D" w:rsidRDefault="00B2080C" w:rsidP="005C35E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9C20C0" w:rsidRPr="00A57F2D">
        <w:rPr>
          <w:b/>
          <w:sz w:val="28"/>
          <w:szCs w:val="28"/>
        </w:rPr>
        <w:t>C</w:t>
      </w:r>
      <w:r w:rsidR="00616422">
        <w:rPr>
          <w:b/>
          <w:sz w:val="28"/>
          <w:szCs w:val="28"/>
        </w:rPr>
        <w:t>linical</w:t>
      </w:r>
      <w:proofErr w:type="spellEnd"/>
      <w:r w:rsidR="00616422">
        <w:rPr>
          <w:b/>
          <w:sz w:val="28"/>
          <w:szCs w:val="28"/>
        </w:rPr>
        <w:t xml:space="preserve"> </w:t>
      </w:r>
      <w:proofErr w:type="spellStart"/>
      <w:r w:rsidR="00616422">
        <w:rPr>
          <w:b/>
          <w:sz w:val="28"/>
          <w:szCs w:val="28"/>
        </w:rPr>
        <w:t>Dehydration</w:t>
      </w:r>
      <w:proofErr w:type="spellEnd"/>
      <w:r w:rsidR="00616422">
        <w:rPr>
          <w:b/>
          <w:sz w:val="28"/>
          <w:szCs w:val="28"/>
        </w:rPr>
        <w:t xml:space="preserve"> </w:t>
      </w:r>
      <w:proofErr w:type="spellStart"/>
      <w:r w:rsidR="00616422">
        <w:rPr>
          <w:b/>
          <w:sz w:val="28"/>
          <w:szCs w:val="28"/>
        </w:rPr>
        <w:t>Scale</w:t>
      </w:r>
      <w:proofErr w:type="spellEnd"/>
      <w:r w:rsidR="00616422">
        <w:rPr>
          <w:b/>
          <w:sz w:val="28"/>
          <w:szCs w:val="28"/>
        </w:rPr>
        <w:t xml:space="preserve"> (CDS):</w:t>
      </w:r>
      <w:r w:rsidR="009C20C0" w:rsidRPr="00A57F2D">
        <w:rPr>
          <w:b/>
          <w:sz w:val="28"/>
          <w:szCs w:val="28"/>
        </w:rPr>
        <w:t xml:space="preserve">   </w:t>
      </w:r>
    </w:p>
    <w:p w:rsidR="009C20C0" w:rsidRPr="00B2080C" w:rsidRDefault="009C20C0" w:rsidP="005C35E2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520"/>
        <w:gridCol w:w="2300"/>
      </w:tblGrid>
      <w:tr w:rsidR="009C20C0" w:rsidTr="00A57F2D">
        <w:trPr>
          <w:trHeight w:val="330"/>
        </w:trPr>
        <w:tc>
          <w:tcPr>
            <w:tcW w:w="2802" w:type="dxa"/>
            <w:vMerge w:val="restart"/>
          </w:tcPr>
          <w:p w:rsidR="009C20C0" w:rsidRPr="00616422" w:rsidRDefault="009C20C0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Признак</w:t>
            </w:r>
          </w:p>
        </w:tc>
        <w:tc>
          <w:tcPr>
            <w:tcW w:w="7229" w:type="dxa"/>
            <w:gridSpan w:val="3"/>
          </w:tcPr>
          <w:p w:rsidR="009C20C0" w:rsidRPr="00616422" w:rsidRDefault="009C20C0" w:rsidP="00616422">
            <w:pPr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Баллы</w:t>
            </w:r>
          </w:p>
        </w:tc>
      </w:tr>
      <w:tr w:rsidR="009C20C0" w:rsidTr="00A57F2D">
        <w:trPr>
          <w:trHeight w:val="309"/>
        </w:trPr>
        <w:tc>
          <w:tcPr>
            <w:tcW w:w="2802" w:type="dxa"/>
            <w:vMerge/>
          </w:tcPr>
          <w:p w:rsidR="009C20C0" w:rsidRPr="00616422" w:rsidRDefault="009C20C0" w:rsidP="006164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C20C0" w:rsidRPr="00616422" w:rsidRDefault="009C20C0" w:rsidP="00616422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:rsidR="009C20C0" w:rsidRPr="00616422" w:rsidRDefault="009C20C0" w:rsidP="00616422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00" w:type="dxa"/>
          </w:tcPr>
          <w:p w:rsidR="009C20C0" w:rsidRPr="00616422" w:rsidRDefault="009C20C0" w:rsidP="00616422">
            <w:pPr>
              <w:tabs>
                <w:tab w:val="left" w:pos="4065"/>
              </w:tabs>
              <w:jc w:val="center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2</w:t>
            </w:r>
          </w:p>
        </w:tc>
      </w:tr>
      <w:tr w:rsidR="009C20C0" w:rsidTr="00A57F2D">
        <w:tc>
          <w:tcPr>
            <w:tcW w:w="2802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Внешний вид </w:t>
            </w:r>
          </w:p>
        </w:tc>
        <w:tc>
          <w:tcPr>
            <w:tcW w:w="2409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Нормальный</w:t>
            </w:r>
          </w:p>
        </w:tc>
        <w:tc>
          <w:tcPr>
            <w:tcW w:w="2520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Жажда, беспокойство, раздражительность</w:t>
            </w:r>
          </w:p>
        </w:tc>
        <w:tc>
          <w:tcPr>
            <w:tcW w:w="2300" w:type="dxa"/>
          </w:tcPr>
          <w:p w:rsidR="009C20C0" w:rsidRDefault="009C20C0" w:rsidP="009C20C0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Вялость, сонливость</w:t>
            </w:r>
          </w:p>
        </w:tc>
      </w:tr>
      <w:tr w:rsidR="009C20C0" w:rsidTr="00A57F2D">
        <w:tc>
          <w:tcPr>
            <w:tcW w:w="2802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B2080C">
              <w:rPr>
                <w:sz w:val="28"/>
                <w:szCs w:val="28"/>
              </w:rPr>
              <w:t>Глазные яблоки</w:t>
            </w:r>
          </w:p>
        </w:tc>
        <w:tc>
          <w:tcPr>
            <w:tcW w:w="2409" w:type="dxa"/>
          </w:tcPr>
          <w:p w:rsidR="009C20C0" w:rsidRDefault="00A57F2D" w:rsidP="005C35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запавшие</w:t>
            </w:r>
          </w:p>
        </w:tc>
        <w:tc>
          <w:tcPr>
            <w:tcW w:w="2520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Слегка запавшие</w:t>
            </w:r>
          </w:p>
        </w:tc>
        <w:tc>
          <w:tcPr>
            <w:tcW w:w="2300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Запавшие</w:t>
            </w:r>
          </w:p>
        </w:tc>
      </w:tr>
      <w:tr w:rsidR="009C20C0" w:rsidTr="00A57F2D">
        <w:tc>
          <w:tcPr>
            <w:tcW w:w="2802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Слизистые оболочки</w:t>
            </w:r>
          </w:p>
        </w:tc>
        <w:tc>
          <w:tcPr>
            <w:tcW w:w="2409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Влажные</w:t>
            </w:r>
          </w:p>
        </w:tc>
        <w:tc>
          <w:tcPr>
            <w:tcW w:w="2520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суховатые</w:t>
            </w:r>
          </w:p>
        </w:tc>
        <w:tc>
          <w:tcPr>
            <w:tcW w:w="2300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Сухие</w:t>
            </w:r>
          </w:p>
        </w:tc>
      </w:tr>
      <w:tr w:rsidR="009C20C0" w:rsidTr="00A57F2D">
        <w:tc>
          <w:tcPr>
            <w:tcW w:w="2802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Слезы</w:t>
            </w:r>
          </w:p>
        </w:tc>
        <w:tc>
          <w:tcPr>
            <w:tcW w:w="2409" w:type="dxa"/>
          </w:tcPr>
          <w:p w:rsidR="009C20C0" w:rsidRDefault="009C20C0" w:rsidP="005C35E2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Слезоотделение в норме</w:t>
            </w:r>
          </w:p>
        </w:tc>
        <w:tc>
          <w:tcPr>
            <w:tcW w:w="2520" w:type="dxa"/>
          </w:tcPr>
          <w:p w:rsidR="009C20C0" w:rsidRDefault="009C20C0" w:rsidP="009C20C0">
            <w:pPr>
              <w:jc w:val="both"/>
              <w:rPr>
                <w:sz w:val="28"/>
                <w:szCs w:val="28"/>
              </w:rPr>
            </w:pPr>
            <w:r w:rsidRPr="009C20C0">
              <w:rPr>
                <w:sz w:val="28"/>
                <w:szCs w:val="28"/>
              </w:rPr>
              <w:t>Слезоотделение снижено</w:t>
            </w:r>
          </w:p>
        </w:tc>
        <w:tc>
          <w:tcPr>
            <w:tcW w:w="2300" w:type="dxa"/>
          </w:tcPr>
          <w:p w:rsidR="009C20C0" w:rsidRDefault="00A57F2D" w:rsidP="00A57F2D">
            <w:pPr>
              <w:jc w:val="both"/>
              <w:rPr>
                <w:sz w:val="28"/>
                <w:szCs w:val="28"/>
              </w:rPr>
            </w:pPr>
            <w:r w:rsidRPr="00A57F2D">
              <w:rPr>
                <w:sz w:val="28"/>
                <w:szCs w:val="28"/>
              </w:rPr>
              <w:t>Слезы отсутствуют</w:t>
            </w:r>
          </w:p>
        </w:tc>
      </w:tr>
    </w:tbl>
    <w:p w:rsidR="000D4283" w:rsidRDefault="000D4283" w:rsidP="00E8043E">
      <w:pPr>
        <w:widowControl w:val="0"/>
        <w:spacing w:line="319" w:lineRule="exact"/>
        <w:ind w:right="11"/>
        <w:rPr>
          <w:sz w:val="28"/>
          <w:szCs w:val="28"/>
          <w:lang w:eastAsia="en-US"/>
        </w:rPr>
      </w:pPr>
    </w:p>
    <w:p w:rsidR="00A57F2D" w:rsidRDefault="00281532" w:rsidP="00E8043E">
      <w:pPr>
        <w:widowControl w:val="0"/>
        <w:spacing w:line="319" w:lineRule="exact"/>
        <w:ind w:left="113" w:right="11"/>
        <w:rPr>
          <w:b/>
          <w:sz w:val="28"/>
          <w:szCs w:val="28"/>
          <w:lang w:eastAsia="en-US"/>
        </w:rPr>
      </w:pPr>
      <w:r w:rsidRPr="00281532">
        <w:rPr>
          <w:b/>
          <w:sz w:val="28"/>
          <w:szCs w:val="28"/>
          <w:lang w:eastAsia="en-US"/>
        </w:rPr>
        <w:t>Тяжесть</w:t>
      </w:r>
      <w:r w:rsidR="00A57F2D" w:rsidRPr="00A57F2D">
        <w:rPr>
          <w:b/>
          <w:sz w:val="28"/>
          <w:szCs w:val="28"/>
          <w:lang w:eastAsia="en-US"/>
        </w:rPr>
        <w:t xml:space="preserve"> обезвоживания у </w:t>
      </w:r>
      <w:r w:rsidRPr="00281532">
        <w:rPr>
          <w:b/>
          <w:sz w:val="28"/>
          <w:szCs w:val="28"/>
          <w:lang w:eastAsia="en-US"/>
        </w:rPr>
        <w:t>детей по ИВБДВ</w:t>
      </w:r>
      <w:r w:rsidR="00A57F2D" w:rsidRPr="00A57F2D">
        <w:rPr>
          <w:b/>
          <w:sz w:val="28"/>
          <w:szCs w:val="28"/>
          <w:lang w:eastAsia="en-US"/>
        </w:rPr>
        <w:t xml:space="preserve"> </w:t>
      </w:r>
      <w:r w:rsidR="006E03D8">
        <w:rPr>
          <w:b/>
          <w:sz w:val="28"/>
          <w:szCs w:val="28"/>
          <w:lang w:eastAsia="en-US"/>
        </w:rPr>
        <w:t>у детей до 5 лет</w:t>
      </w:r>
      <w:r w:rsidR="006E03D8" w:rsidRPr="00A57F2D">
        <w:rPr>
          <w:b/>
          <w:sz w:val="28"/>
          <w:szCs w:val="28"/>
          <w:lang w:eastAsia="en-US"/>
        </w:rPr>
        <w:t xml:space="preserve"> [</w:t>
      </w:r>
      <w:r w:rsidR="00A4227D">
        <w:rPr>
          <w:b/>
          <w:sz w:val="28"/>
          <w:szCs w:val="28"/>
          <w:lang w:eastAsia="en-US"/>
        </w:rPr>
        <w:t>1, 3</w:t>
      </w:r>
      <w:r w:rsidR="00A57F2D" w:rsidRPr="00A57F2D">
        <w:rPr>
          <w:b/>
          <w:sz w:val="28"/>
          <w:szCs w:val="28"/>
          <w:lang w:eastAsia="en-US"/>
        </w:rPr>
        <w:t>]: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526"/>
        <w:gridCol w:w="2408"/>
        <w:gridCol w:w="2564"/>
        <w:gridCol w:w="3533"/>
      </w:tblGrid>
      <w:tr w:rsidR="00BF4A4A" w:rsidTr="00616422">
        <w:trPr>
          <w:trHeight w:val="664"/>
        </w:trPr>
        <w:tc>
          <w:tcPr>
            <w:tcW w:w="1526" w:type="dxa"/>
            <w:vMerge w:val="restart"/>
          </w:tcPr>
          <w:p w:rsidR="00BF4A4A" w:rsidRDefault="00BF4A4A" w:rsidP="00BF4A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F4A4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Default="00BF4A4A" w:rsidP="00BF4A4A">
            <w:pPr>
              <w:jc w:val="both"/>
              <w:rPr>
                <w:sz w:val="28"/>
                <w:szCs w:val="28"/>
              </w:rPr>
            </w:pPr>
          </w:p>
          <w:p w:rsidR="00BF4A4A" w:rsidRDefault="006E03D8" w:rsidP="00BF4A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Наличие</w:t>
            </w:r>
          </w:p>
          <w:p w:rsidR="00BF4A4A" w:rsidRDefault="006E03D8" w:rsidP="00BF4A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</w:t>
            </w:r>
            <w:r w:rsidR="00BF4A4A">
              <w:rPr>
                <w:sz w:val="28"/>
                <w:szCs w:val="28"/>
              </w:rPr>
              <w:t xml:space="preserve"> и более признаков</w:t>
            </w:r>
            <w:r>
              <w:rPr>
                <w:sz w:val="28"/>
                <w:szCs w:val="28"/>
              </w:rPr>
              <w:t xml:space="preserve"> </w:t>
            </w:r>
            <w:r w:rsidR="00BF4A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right w:val="nil"/>
            </w:tcBorders>
          </w:tcPr>
          <w:p w:rsidR="00BF4A4A" w:rsidRPr="00616422" w:rsidRDefault="00BF4A4A" w:rsidP="00DA1A5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lastRenderedPageBreak/>
              <w:t>Нет обезвоживания</w:t>
            </w:r>
          </w:p>
        </w:tc>
        <w:tc>
          <w:tcPr>
            <w:tcW w:w="2564" w:type="dxa"/>
            <w:tcBorders>
              <w:right w:val="nil"/>
            </w:tcBorders>
          </w:tcPr>
          <w:p w:rsidR="00BF4A4A" w:rsidRPr="00616422" w:rsidRDefault="00BF4A4A" w:rsidP="00DA1A5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Умеренное обезвоживание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BF4A4A" w:rsidRPr="00616422" w:rsidRDefault="00BF4A4A" w:rsidP="00DA1A55">
            <w:pPr>
              <w:tabs>
                <w:tab w:val="left" w:pos="4065"/>
              </w:tabs>
              <w:jc w:val="both"/>
              <w:rPr>
                <w:b/>
                <w:sz w:val="28"/>
                <w:szCs w:val="28"/>
              </w:rPr>
            </w:pPr>
            <w:r w:rsidRPr="00616422">
              <w:rPr>
                <w:b/>
                <w:sz w:val="28"/>
                <w:szCs w:val="28"/>
              </w:rPr>
              <w:t>Тяжелое обезвоживание</w:t>
            </w:r>
          </w:p>
        </w:tc>
      </w:tr>
      <w:tr w:rsidR="00BF4A4A" w:rsidTr="006E03D8">
        <w:tc>
          <w:tcPr>
            <w:tcW w:w="1526" w:type="dxa"/>
            <w:vMerge/>
          </w:tcPr>
          <w:p w:rsidR="00BF4A4A" w:rsidRDefault="00BF4A4A" w:rsidP="00DA1A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8" w:type="dxa"/>
          </w:tcPr>
          <w:p w:rsidR="00BF4A4A" w:rsidRDefault="00281532" w:rsidP="00DA1A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двух признаков умеренного </w:t>
            </w:r>
            <w:r>
              <w:rPr>
                <w:sz w:val="28"/>
                <w:szCs w:val="28"/>
              </w:rPr>
              <w:lastRenderedPageBreak/>
              <w:t>обезвоживания</w:t>
            </w:r>
          </w:p>
        </w:tc>
        <w:tc>
          <w:tcPr>
            <w:tcW w:w="2564" w:type="dxa"/>
          </w:tcPr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lastRenderedPageBreak/>
              <w:t>беспокойство или повышенная раздражимость;</w:t>
            </w:r>
          </w:p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запавшие глаза; </w:t>
            </w:r>
          </w:p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t>кожная складка расправляется медленно</w:t>
            </w:r>
            <w:r w:rsidR="00281532">
              <w:rPr>
                <w:rFonts w:ascii="Times New Roman" w:hAnsi="Times New Roman"/>
                <w:sz w:val="28"/>
                <w:szCs w:val="28"/>
              </w:rPr>
              <w:t xml:space="preserve"> (до </w:t>
            </w:r>
            <w:r w:rsidRPr="00281532">
              <w:rPr>
                <w:rFonts w:ascii="Times New Roman" w:hAnsi="Times New Roman"/>
                <w:sz w:val="28"/>
                <w:szCs w:val="28"/>
              </w:rPr>
              <w:t>2 с);</w:t>
            </w:r>
          </w:p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t>ребенок пьет с жадностью</w:t>
            </w:r>
            <w:r w:rsidR="006E03D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F4A4A" w:rsidRDefault="00BF4A4A" w:rsidP="00616422">
            <w:pPr>
              <w:tabs>
                <w:tab w:val="left" w:pos="306"/>
              </w:tabs>
              <w:ind w:left="35" w:hanging="35"/>
              <w:jc w:val="both"/>
              <w:rPr>
                <w:sz w:val="28"/>
                <w:szCs w:val="28"/>
              </w:rPr>
            </w:pPr>
          </w:p>
        </w:tc>
        <w:tc>
          <w:tcPr>
            <w:tcW w:w="3533" w:type="dxa"/>
          </w:tcPr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заторможенность/пониженный уровень сознания; </w:t>
            </w:r>
          </w:p>
          <w:p w:rsidR="00BF4A4A" w:rsidRPr="0028153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t xml:space="preserve">пьет плохо, или не </w:t>
            </w:r>
            <w:r w:rsidRPr="00281532">
              <w:rPr>
                <w:rFonts w:ascii="Times New Roman" w:hAnsi="Times New Roman"/>
                <w:sz w:val="28"/>
                <w:szCs w:val="28"/>
              </w:rPr>
              <w:lastRenderedPageBreak/>
              <w:t>может пить;</w:t>
            </w:r>
          </w:p>
          <w:p w:rsidR="0061642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281532">
              <w:rPr>
                <w:rFonts w:ascii="Times New Roman" w:hAnsi="Times New Roman"/>
                <w:sz w:val="28"/>
                <w:szCs w:val="28"/>
              </w:rPr>
              <w:t xml:space="preserve">западение глазных яблок; </w:t>
            </w:r>
          </w:p>
          <w:p w:rsidR="00BF4A4A" w:rsidRPr="00616422" w:rsidRDefault="00BF4A4A" w:rsidP="00B24FD3">
            <w:pPr>
              <w:pStyle w:val="af2"/>
              <w:numPr>
                <w:ilvl w:val="0"/>
                <w:numId w:val="31"/>
              </w:numPr>
              <w:tabs>
                <w:tab w:val="left" w:pos="306"/>
              </w:tabs>
              <w:ind w:left="35" w:hanging="35"/>
              <w:rPr>
                <w:rFonts w:ascii="Times New Roman" w:hAnsi="Times New Roman"/>
                <w:sz w:val="28"/>
                <w:szCs w:val="28"/>
              </w:rPr>
            </w:pPr>
            <w:r w:rsidRPr="00616422">
              <w:rPr>
                <w:rFonts w:ascii="Times New Roman" w:hAnsi="Times New Roman"/>
                <w:sz w:val="28"/>
                <w:szCs w:val="28"/>
              </w:rPr>
              <w:t>очень медленное расправление кожной складки (более 2 с).</w:t>
            </w:r>
          </w:p>
        </w:tc>
      </w:tr>
    </w:tbl>
    <w:p w:rsidR="00711D98" w:rsidRDefault="00651321" w:rsidP="00651321">
      <w:pPr>
        <w:ind w:right="256"/>
        <w:jc w:val="both"/>
      </w:pPr>
      <w:r w:rsidRPr="00651321">
        <w:rPr>
          <w:b/>
          <w:lang w:val="en-US"/>
        </w:rPr>
        <w:lastRenderedPageBreak/>
        <w:t>NB</w:t>
      </w:r>
      <w:r w:rsidRPr="00651321">
        <w:rPr>
          <w:b/>
        </w:rPr>
        <w:t>!</w:t>
      </w:r>
      <w:r w:rsidRPr="00651321">
        <w:t xml:space="preserve"> </w:t>
      </w:r>
      <w:r w:rsidR="00527FB1">
        <w:t>При наличии признаков тяжелого обезвоживания проверьте</w:t>
      </w:r>
      <w:r w:rsidR="00711D98" w:rsidRPr="00711D98">
        <w:t xml:space="preserve"> </w:t>
      </w:r>
      <w:r w:rsidR="00527FB1" w:rsidRPr="00527FB1">
        <w:t>симптомы шока</w:t>
      </w:r>
      <w:r w:rsidR="00527FB1">
        <w:t>:</w:t>
      </w:r>
      <w:r w:rsidR="00527FB1" w:rsidRPr="00527FB1">
        <w:t xml:space="preserve"> </w:t>
      </w:r>
      <w:r w:rsidR="00527FB1">
        <w:t xml:space="preserve">холодные </w:t>
      </w:r>
      <w:r>
        <w:t>руки, время</w:t>
      </w:r>
      <w:r w:rsidR="00527FB1" w:rsidRPr="00527FB1">
        <w:t xml:space="preserve"> капиллярного наполнения </w:t>
      </w:r>
      <w:r>
        <w:t>более 3 с., слабый и частый пульс.</w:t>
      </w:r>
      <w:r w:rsidRPr="00527FB1">
        <w:t xml:space="preserve"> </w:t>
      </w:r>
    </w:p>
    <w:p w:rsidR="000A589B" w:rsidRDefault="000A589B" w:rsidP="00651321">
      <w:pPr>
        <w:ind w:right="256"/>
        <w:jc w:val="both"/>
      </w:pPr>
    </w:p>
    <w:p w:rsidR="00A44330" w:rsidRPr="00A44330" w:rsidRDefault="00A44330" w:rsidP="000A589B">
      <w:pPr>
        <w:ind w:right="256"/>
        <w:jc w:val="both"/>
        <w:rPr>
          <w:b/>
          <w:sz w:val="28"/>
          <w:szCs w:val="28"/>
        </w:rPr>
      </w:pPr>
      <w:r w:rsidRPr="00A44330">
        <w:rPr>
          <w:b/>
          <w:sz w:val="28"/>
          <w:szCs w:val="28"/>
        </w:rPr>
        <w:t>Виды дегидратации и клинические симптомы</w:t>
      </w:r>
      <w:r>
        <w:rPr>
          <w:b/>
          <w:sz w:val="28"/>
          <w:szCs w:val="28"/>
        </w:rPr>
        <w:t xml:space="preserve"> </w:t>
      </w:r>
      <w:r w:rsidRPr="00A44330">
        <w:rPr>
          <w:b/>
          <w:sz w:val="28"/>
          <w:szCs w:val="28"/>
        </w:rPr>
        <w:t>[1, 2]:</w:t>
      </w:r>
    </w:p>
    <w:p w:rsidR="000A589B" w:rsidRPr="00A44330" w:rsidRDefault="000A589B" w:rsidP="000A589B">
      <w:pPr>
        <w:ind w:right="256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2911"/>
        <w:gridCol w:w="4245"/>
      </w:tblGrid>
      <w:tr w:rsidR="000A589B" w:rsidRPr="000A589B" w:rsidTr="000A589B">
        <w:trPr>
          <w:trHeight w:val="225"/>
        </w:trPr>
        <w:tc>
          <w:tcPr>
            <w:tcW w:w="2875" w:type="dxa"/>
          </w:tcPr>
          <w:p w:rsidR="000A589B" w:rsidRPr="000A589B" w:rsidRDefault="00616422" w:rsidP="00616422">
            <w:pPr>
              <w:ind w:right="2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0A589B" w:rsidRPr="000A589B">
              <w:rPr>
                <w:b/>
                <w:sz w:val="28"/>
                <w:szCs w:val="28"/>
              </w:rPr>
              <w:t>ектор</w:t>
            </w:r>
          </w:p>
        </w:tc>
        <w:tc>
          <w:tcPr>
            <w:tcW w:w="2911" w:type="dxa"/>
          </w:tcPr>
          <w:p w:rsidR="000A589B" w:rsidRPr="000A589B" w:rsidRDefault="00616422" w:rsidP="00616422">
            <w:pPr>
              <w:ind w:right="2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0A589B" w:rsidRPr="000A589B">
              <w:rPr>
                <w:b/>
                <w:sz w:val="28"/>
                <w:szCs w:val="28"/>
              </w:rPr>
              <w:t>ид нарушения</w:t>
            </w:r>
          </w:p>
        </w:tc>
        <w:tc>
          <w:tcPr>
            <w:tcW w:w="4245" w:type="dxa"/>
          </w:tcPr>
          <w:p w:rsidR="000A589B" w:rsidRPr="000A589B" w:rsidRDefault="00616422" w:rsidP="00616422">
            <w:pPr>
              <w:ind w:right="25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="000A589B" w:rsidRPr="000A589B">
              <w:rPr>
                <w:b/>
                <w:sz w:val="28"/>
                <w:szCs w:val="28"/>
              </w:rPr>
              <w:t>линическая картина</w:t>
            </w:r>
          </w:p>
        </w:tc>
      </w:tr>
      <w:tr w:rsidR="000A589B" w:rsidRPr="000A589B" w:rsidTr="000A589B">
        <w:trPr>
          <w:cantSplit/>
          <w:trHeight w:val="195"/>
        </w:trPr>
        <w:tc>
          <w:tcPr>
            <w:tcW w:w="2875" w:type="dxa"/>
            <w:vMerge w:val="restart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внутриклеточный</w:t>
            </w: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жажда, сухость языка, возбуждение</w:t>
            </w:r>
          </w:p>
        </w:tc>
      </w:tr>
      <w:tr w:rsidR="000A589B" w:rsidRPr="000A589B" w:rsidTr="000A589B">
        <w:trPr>
          <w:cantSplit/>
          <w:trHeight w:val="195"/>
        </w:trPr>
        <w:tc>
          <w:tcPr>
            <w:tcW w:w="2875" w:type="dxa"/>
            <w:vMerge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0A589B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тошнота, отвращение к воде, смерть</w:t>
            </w:r>
          </w:p>
        </w:tc>
      </w:tr>
      <w:tr w:rsidR="000A589B" w:rsidRPr="000A589B" w:rsidTr="000A589B">
        <w:trPr>
          <w:cantSplit/>
          <w:trHeight w:val="270"/>
        </w:trPr>
        <w:tc>
          <w:tcPr>
            <w:tcW w:w="2875" w:type="dxa"/>
            <w:vMerge w:val="restart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интерстициальный</w:t>
            </w: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 xml:space="preserve">плохо расправляются складки, </w:t>
            </w:r>
            <w:proofErr w:type="spellStart"/>
            <w:r w:rsidRPr="000A589B">
              <w:rPr>
                <w:sz w:val="28"/>
                <w:szCs w:val="28"/>
              </w:rPr>
              <w:t>склерема</w:t>
            </w:r>
            <w:proofErr w:type="spellEnd"/>
            <w:r w:rsidRPr="000A589B">
              <w:rPr>
                <w:sz w:val="28"/>
                <w:szCs w:val="28"/>
              </w:rPr>
              <w:t>, запавшие глаза, заостренные черты лица</w:t>
            </w:r>
          </w:p>
        </w:tc>
      </w:tr>
      <w:tr w:rsidR="000A589B" w:rsidRPr="000A589B" w:rsidTr="000A589B">
        <w:trPr>
          <w:cantSplit/>
          <w:trHeight w:val="300"/>
        </w:trPr>
        <w:tc>
          <w:tcPr>
            <w:tcW w:w="2875" w:type="dxa"/>
            <w:vMerge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0A589B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отеки</w:t>
            </w:r>
          </w:p>
        </w:tc>
      </w:tr>
      <w:tr w:rsidR="000A589B" w:rsidRPr="000A589B" w:rsidTr="000A589B">
        <w:trPr>
          <w:cantSplit/>
          <w:trHeight w:val="315"/>
        </w:trPr>
        <w:tc>
          <w:tcPr>
            <w:tcW w:w="2875" w:type="dxa"/>
            <w:vMerge w:val="restart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сосудистый</w:t>
            </w: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дегидратация</w:t>
            </w:r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0A589B">
              <w:rPr>
                <w:sz w:val="28"/>
                <w:szCs w:val="28"/>
              </w:rPr>
              <w:t>гиповолемия</w:t>
            </w:r>
            <w:proofErr w:type="spellEnd"/>
            <w:r w:rsidRPr="000A589B">
              <w:rPr>
                <w:sz w:val="28"/>
                <w:szCs w:val="28"/>
              </w:rPr>
              <w:t xml:space="preserve">, </w:t>
            </w:r>
            <w:proofErr w:type="spellStart"/>
            <w:r w:rsidRPr="000A589B">
              <w:rPr>
                <w:sz w:val="28"/>
                <w:szCs w:val="28"/>
              </w:rPr>
              <w:t>спадение</w:t>
            </w:r>
            <w:proofErr w:type="spellEnd"/>
            <w:r w:rsidRPr="000A589B">
              <w:rPr>
                <w:sz w:val="28"/>
                <w:szCs w:val="28"/>
              </w:rPr>
              <w:t xml:space="preserve"> вен, ↓ЦВД, тахикардия, расстройство микроциркуляции, холодные конечности, мраморность, </w:t>
            </w:r>
            <w:proofErr w:type="spellStart"/>
            <w:r w:rsidRPr="000A589B">
              <w:rPr>
                <w:sz w:val="28"/>
                <w:szCs w:val="28"/>
              </w:rPr>
              <w:t>акроцианоз</w:t>
            </w:r>
            <w:proofErr w:type="spellEnd"/>
          </w:p>
        </w:tc>
      </w:tr>
      <w:tr w:rsidR="000A589B" w:rsidRPr="000A589B" w:rsidTr="000A589B">
        <w:trPr>
          <w:cantSplit/>
          <w:trHeight w:val="300"/>
        </w:trPr>
        <w:tc>
          <w:tcPr>
            <w:tcW w:w="2875" w:type="dxa"/>
            <w:vMerge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2911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proofErr w:type="spellStart"/>
            <w:r w:rsidRPr="000A589B">
              <w:rPr>
                <w:sz w:val="28"/>
                <w:szCs w:val="28"/>
              </w:rPr>
              <w:t>гипергидратация</w:t>
            </w:r>
            <w:proofErr w:type="spellEnd"/>
          </w:p>
        </w:tc>
        <w:tc>
          <w:tcPr>
            <w:tcW w:w="4245" w:type="dxa"/>
          </w:tcPr>
          <w:p w:rsidR="000A589B" w:rsidRPr="000A589B" w:rsidRDefault="000A589B" w:rsidP="000A589B">
            <w:pPr>
              <w:ind w:right="256"/>
              <w:jc w:val="both"/>
              <w:rPr>
                <w:sz w:val="28"/>
                <w:szCs w:val="28"/>
              </w:rPr>
            </w:pPr>
            <w:r w:rsidRPr="000A589B">
              <w:rPr>
                <w:sz w:val="28"/>
                <w:szCs w:val="28"/>
              </w:rPr>
              <w:t>↑ОЦК, ЦВД↑, набухание вен, одышка, хрипы в легких</w:t>
            </w:r>
          </w:p>
        </w:tc>
      </w:tr>
    </w:tbl>
    <w:p w:rsidR="000A589B" w:rsidRDefault="000A589B" w:rsidP="00651321">
      <w:pPr>
        <w:ind w:right="256"/>
        <w:jc w:val="both"/>
      </w:pPr>
    </w:p>
    <w:p w:rsidR="00281532" w:rsidRPr="000D4283" w:rsidRDefault="00281532" w:rsidP="000D4283">
      <w:pPr>
        <w:pStyle w:val="af4"/>
        <w:jc w:val="both"/>
        <w:rPr>
          <w:b/>
          <w:lang w:val="ru-RU"/>
        </w:rPr>
      </w:pPr>
      <w:r w:rsidRPr="006E03D8">
        <w:rPr>
          <w:b/>
          <w:lang w:val="ru-RU"/>
        </w:rPr>
        <w:t xml:space="preserve">Клинические критерии оценки степени </w:t>
      </w:r>
      <w:proofErr w:type="spellStart"/>
      <w:r w:rsidRPr="006E03D8">
        <w:rPr>
          <w:b/>
          <w:lang w:val="ru-RU"/>
        </w:rPr>
        <w:t>эксикоза</w:t>
      </w:r>
      <w:proofErr w:type="spellEnd"/>
      <w:r w:rsidR="006E03D8">
        <w:rPr>
          <w:b/>
          <w:lang w:val="ru-RU"/>
        </w:rPr>
        <w:t>:</w:t>
      </w: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1985"/>
        <w:gridCol w:w="2693"/>
        <w:gridCol w:w="2977"/>
      </w:tblGrid>
      <w:tr w:rsidR="00281532" w:rsidRPr="00091FC2" w:rsidTr="00423268">
        <w:trPr>
          <w:trHeight w:hRule="exact" w:val="286"/>
        </w:trPr>
        <w:tc>
          <w:tcPr>
            <w:tcW w:w="2165" w:type="dxa"/>
            <w:vMerge w:val="restart"/>
            <w:tcBorders>
              <w:left w:val="single" w:sz="4" w:space="0" w:color="000000"/>
            </w:tcBorders>
          </w:tcPr>
          <w:p w:rsidR="00281532" w:rsidRPr="00091FC2" w:rsidRDefault="006E03D8" w:rsidP="00091FC2">
            <w:pPr>
              <w:pStyle w:val="TableParagraph"/>
              <w:spacing w:line="273" w:lineRule="exact"/>
              <w:jc w:val="both"/>
              <w:rPr>
                <w:b/>
                <w:sz w:val="28"/>
                <w:szCs w:val="28"/>
              </w:rPr>
            </w:pPr>
            <w:proofErr w:type="spellStart"/>
            <w:r w:rsidRPr="00091FC2">
              <w:rPr>
                <w:b/>
                <w:sz w:val="28"/>
                <w:szCs w:val="28"/>
              </w:rPr>
              <w:t>Симптомы</w:t>
            </w:r>
            <w:proofErr w:type="spellEnd"/>
          </w:p>
        </w:tc>
        <w:tc>
          <w:tcPr>
            <w:tcW w:w="7655" w:type="dxa"/>
            <w:gridSpan w:val="3"/>
          </w:tcPr>
          <w:p w:rsidR="00281532" w:rsidRPr="00091FC2" w:rsidRDefault="00281532" w:rsidP="00091FC2">
            <w:pPr>
              <w:pStyle w:val="TableParagraph"/>
              <w:spacing w:line="273" w:lineRule="exact"/>
              <w:ind w:left="3193" w:right="3193"/>
              <w:jc w:val="both"/>
              <w:rPr>
                <w:b/>
                <w:sz w:val="28"/>
                <w:szCs w:val="28"/>
              </w:rPr>
            </w:pPr>
            <w:proofErr w:type="spellStart"/>
            <w:r w:rsidRPr="00091FC2">
              <w:rPr>
                <w:b/>
                <w:sz w:val="28"/>
                <w:szCs w:val="28"/>
              </w:rPr>
              <w:t>Степень</w:t>
            </w:r>
            <w:proofErr w:type="spellEnd"/>
            <w:r w:rsidRPr="00091F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b/>
                <w:sz w:val="28"/>
                <w:szCs w:val="28"/>
              </w:rPr>
              <w:t>эксикоза</w:t>
            </w:r>
            <w:proofErr w:type="spellEnd"/>
          </w:p>
        </w:tc>
      </w:tr>
      <w:tr w:rsidR="00281532" w:rsidRPr="00091FC2" w:rsidTr="00423268">
        <w:trPr>
          <w:trHeight w:hRule="exact" w:val="286"/>
        </w:trPr>
        <w:tc>
          <w:tcPr>
            <w:tcW w:w="2165" w:type="dxa"/>
            <w:vMerge/>
            <w:tcBorders>
              <w:left w:val="single" w:sz="4" w:space="0" w:color="000000"/>
            </w:tcBorders>
          </w:tcPr>
          <w:p w:rsidR="00281532" w:rsidRPr="00091FC2" w:rsidRDefault="00281532" w:rsidP="00091F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81532" w:rsidRPr="00091FC2" w:rsidRDefault="00091FC2" w:rsidP="00091FC2">
            <w:pPr>
              <w:pStyle w:val="TableParagraph"/>
              <w:spacing w:line="273" w:lineRule="exact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w w:val="99"/>
                <w:sz w:val="28"/>
                <w:szCs w:val="28"/>
              </w:rPr>
              <w:t xml:space="preserve">          1</w:t>
            </w:r>
          </w:p>
        </w:tc>
        <w:tc>
          <w:tcPr>
            <w:tcW w:w="2693" w:type="dxa"/>
          </w:tcPr>
          <w:p w:rsidR="00281532" w:rsidRPr="00091FC2" w:rsidRDefault="00091FC2" w:rsidP="00091FC2">
            <w:pPr>
              <w:pStyle w:val="TableParagraph"/>
              <w:spacing w:line="273" w:lineRule="exact"/>
              <w:ind w:left="1501" w:right="149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81532" w:rsidRPr="00091FC2" w:rsidRDefault="00091FC2" w:rsidP="00091FC2">
            <w:pPr>
              <w:pStyle w:val="TableParagraph"/>
              <w:spacing w:line="273" w:lineRule="exact"/>
              <w:ind w:left="0" w:right="1588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3</w:t>
            </w:r>
          </w:p>
        </w:tc>
      </w:tr>
      <w:tr w:rsidR="00281532" w:rsidRPr="00091FC2" w:rsidTr="00423268">
        <w:trPr>
          <w:trHeight w:hRule="exact" w:val="809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091FC2" w:rsidRDefault="00616422" w:rsidP="00616422">
            <w:pPr>
              <w:pStyle w:val="TableParagraph"/>
              <w:spacing w:line="268" w:lineRule="exact"/>
              <w:ind w:left="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281532" w:rsidRPr="00091FC2">
              <w:rPr>
                <w:sz w:val="28"/>
                <w:szCs w:val="28"/>
              </w:rPr>
              <w:t>тул</w:t>
            </w:r>
            <w:proofErr w:type="spellEnd"/>
          </w:p>
        </w:tc>
        <w:tc>
          <w:tcPr>
            <w:tcW w:w="1985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322" w:right="88" w:hanging="219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нечастый</w:t>
            </w:r>
            <w:proofErr w:type="spellEnd"/>
          </w:p>
        </w:tc>
        <w:tc>
          <w:tcPr>
            <w:tcW w:w="2693" w:type="dxa"/>
          </w:tcPr>
          <w:p w:rsidR="00281532" w:rsidRPr="00091FC2" w:rsidRDefault="00423268" w:rsidP="00423268">
            <w:pPr>
              <w:pStyle w:val="TableParagraph"/>
              <w:tabs>
                <w:tab w:val="left" w:pos="142"/>
                <w:tab w:val="left" w:pos="1321"/>
                <w:tab w:val="left" w:pos="2010"/>
                <w:tab w:val="left" w:pos="2489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</w:t>
            </w:r>
            <w:r>
              <w:rPr>
                <w:sz w:val="28"/>
                <w:szCs w:val="28"/>
                <w:lang w:val="ru-RU"/>
              </w:rPr>
              <w:tab/>
              <w:t>10</w:t>
            </w:r>
            <w:r>
              <w:rPr>
                <w:sz w:val="28"/>
                <w:szCs w:val="28"/>
                <w:lang w:val="ru-RU"/>
              </w:rPr>
              <w:tab/>
              <w:t>раз</w:t>
            </w:r>
            <w:r>
              <w:rPr>
                <w:sz w:val="28"/>
                <w:szCs w:val="28"/>
                <w:lang w:val="ru-RU"/>
              </w:rPr>
              <w:tab/>
              <w:t xml:space="preserve">в сутки, </w:t>
            </w:r>
            <w:proofErr w:type="spellStart"/>
            <w:r w:rsidR="00281532" w:rsidRPr="00091FC2">
              <w:rPr>
                <w:sz w:val="28"/>
                <w:szCs w:val="28"/>
                <w:lang w:val="ru-RU"/>
              </w:rPr>
              <w:t>энтеритный</w:t>
            </w:r>
            <w:proofErr w:type="spellEnd"/>
          </w:p>
        </w:tc>
        <w:tc>
          <w:tcPr>
            <w:tcW w:w="2977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частый</w:t>
            </w:r>
            <w:proofErr w:type="spellEnd"/>
            <w:r w:rsidRPr="00091FC2">
              <w:rPr>
                <w:sz w:val="28"/>
                <w:szCs w:val="28"/>
              </w:rPr>
              <w:t xml:space="preserve">, </w:t>
            </w:r>
            <w:proofErr w:type="spellStart"/>
            <w:r w:rsidRPr="00091FC2">
              <w:rPr>
                <w:sz w:val="28"/>
                <w:szCs w:val="28"/>
              </w:rPr>
              <w:t>водянистый</w:t>
            </w:r>
            <w:proofErr w:type="spellEnd"/>
          </w:p>
        </w:tc>
      </w:tr>
      <w:tr w:rsidR="00281532" w:rsidRPr="00091FC2" w:rsidTr="00423268">
        <w:trPr>
          <w:trHeight w:hRule="exact" w:val="424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091FC2" w:rsidRDefault="00616422" w:rsidP="00616422">
            <w:pPr>
              <w:pStyle w:val="TableParagraph"/>
              <w:spacing w:line="268" w:lineRule="exact"/>
              <w:ind w:left="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proofErr w:type="spellStart"/>
            <w:r w:rsidR="00281532" w:rsidRPr="00091FC2">
              <w:rPr>
                <w:sz w:val="28"/>
                <w:szCs w:val="28"/>
              </w:rPr>
              <w:t>вота</w:t>
            </w:r>
            <w:proofErr w:type="spellEnd"/>
          </w:p>
        </w:tc>
        <w:tc>
          <w:tcPr>
            <w:tcW w:w="1985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right="88"/>
              <w:jc w:val="both"/>
              <w:rPr>
                <w:sz w:val="28"/>
                <w:szCs w:val="28"/>
              </w:rPr>
            </w:pPr>
            <w:r w:rsidRPr="00091FC2">
              <w:rPr>
                <w:sz w:val="28"/>
                <w:szCs w:val="28"/>
              </w:rPr>
              <w:t xml:space="preserve">1-2 </w:t>
            </w:r>
            <w:proofErr w:type="spellStart"/>
            <w:r w:rsidRPr="00091FC2">
              <w:rPr>
                <w:sz w:val="28"/>
                <w:szCs w:val="28"/>
              </w:rPr>
              <w:t>раза</w:t>
            </w:r>
            <w:proofErr w:type="spellEnd"/>
          </w:p>
        </w:tc>
        <w:tc>
          <w:tcPr>
            <w:tcW w:w="2693" w:type="dxa"/>
          </w:tcPr>
          <w:p w:rsidR="00281532" w:rsidRDefault="00616422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091FC2">
              <w:rPr>
                <w:sz w:val="28"/>
                <w:szCs w:val="28"/>
              </w:rPr>
              <w:t>овторная</w:t>
            </w:r>
            <w:proofErr w:type="spellEnd"/>
          </w:p>
          <w:p w:rsidR="00423268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  <w:p w:rsidR="00423268" w:rsidRPr="00091FC2" w:rsidRDefault="00423268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многократная</w:t>
            </w:r>
            <w:proofErr w:type="spellEnd"/>
          </w:p>
        </w:tc>
      </w:tr>
      <w:tr w:rsidR="00281532" w:rsidRPr="00091FC2" w:rsidTr="00423268">
        <w:trPr>
          <w:trHeight w:hRule="exact" w:val="982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091FC2" w:rsidRDefault="00091FC2" w:rsidP="00091FC2">
            <w:pPr>
              <w:pStyle w:val="TableParagraph"/>
              <w:tabs>
                <w:tab w:val="left" w:pos="1165"/>
              </w:tabs>
              <w:ind w:right="67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Общее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091FC2">
              <w:rPr>
                <w:sz w:val="28"/>
                <w:szCs w:val="28"/>
              </w:rPr>
              <w:t>состояние</w:t>
            </w:r>
            <w:proofErr w:type="spellEnd"/>
          </w:p>
        </w:tc>
        <w:tc>
          <w:tcPr>
            <w:tcW w:w="1985" w:type="dxa"/>
          </w:tcPr>
          <w:p w:rsidR="00281532" w:rsidRPr="00091FC2" w:rsidRDefault="00616422" w:rsidP="00091FC2">
            <w:pPr>
              <w:pStyle w:val="TableParagraph"/>
              <w:ind w:left="141" w:right="6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091FC2">
              <w:rPr>
                <w:sz w:val="28"/>
                <w:szCs w:val="28"/>
              </w:rPr>
              <w:t>редне</w:t>
            </w:r>
            <w:r w:rsidR="00281532" w:rsidRPr="00091FC2">
              <w:rPr>
                <w:sz w:val="28"/>
                <w:szCs w:val="28"/>
              </w:rPr>
              <w:t>й</w:t>
            </w:r>
            <w:proofErr w:type="spellEnd"/>
            <w:r w:rsidR="00281532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281532" w:rsidRPr="00091FC2">
              <w:rPr>
                <w:sz w:val="28"/>
                <w:szCs w:val="28"/>
              </w:rPr>
              <w:t>тяжести</w:t>
            </w:r>
            <w:proofErr w:type="spellEnd"/>
          </w:p>
        </w:tc>
        <w:tc>
          <w:tcPr>
            <w:tcW w:w="2693" w:type="dxa"/>
          </w:tcPr>
          <w:p w:rsidR="00281532" w:rsidRPr="00091FC2" w:rsidRDefault="00423268" w:rsidP="00423268">
            <w:pPr>
              <w:pStyle w:val="TableParagraph"/>
              <w:tabs>
                <w:tab w:val="left" w:pos="633"/>
                <w:tab w:val="left" w:pos="2268"/>
                <w:tab w:val="left" w:pos="2883"/>
              </w:tabs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</w:t>
            </w:r>
            <w:r>
              <w:rPr>
                <w:sz w:val="28"/>
                <w:szCs w:val="28"/>
                <w:lang w:val="ru-RU"/>
              </w:rPr>
              <w:tab/>
              <w:t xml:space="preserve">средней </w:t>
            </w:r>
            <w:r w:rsidR="00281532" w:rsidRPr="00091FC2">
              <w:rPr>
                <w:sz w:val="28"/>
                <w:szCs w:val="28"/>
                <w:lang w:val="ru-RU"/>
              </w:rPr>
              <w:t>тяжести</w:t>
            </w:r>
            <w:r w:rsidR="00281532" w:rsidRPr="00091FC2">
              <w:rPr>
                <w:sz w:val="28"/>
                <w:szCs w:val="28"/>
                <w:lang w:val="ru-RU"/>
              </w:rPr>
              <w:tab/>
              <w:t xml:space="preserve">до </w:t>
            </w:r>
            <w:proofErr w:type="gramStart"/>
            <w:r w:rsidR="00281532" w:rsidRPr="00091FC2">
              <w:rPr>
                <w:sz w:val="28"/>
                <w:szCs w:val="28"/>
                <w:lang w:val="ru-RU"/>
              </w:rPr>
              <w:t>тяжелого</w:t>
            </w:r>
            <w:proofErr w:type="gramEnd"/>
          </w:p>
        </w:tc>
        <w:tc>
          <w:tcPr>
            <w:tcW w:w="2977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тяжелое</w:t>
            </w:r>
            <w:proofErr w:type="spellEnd"/>
          </w:p>
        </w:tc>
      </w:tr>
      <w:tr w:rsidR="00281532" w:rsidRPr="00091FC2" w:rsidTr="00423268">
        <w:trPr>
          <w:trHeight w:hRule="exact" w:val="1422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091FC2" w:rsidRDefault="00616422" w:rsidP="00091FC2">
            <w:pPr>
              <w:pStyle w:val="TableParagraph"/>
              <w:tabs>
                <w:tab w:val="left" w:pos="1098"/>
              </w:tabs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281532" w:rsidRPr="00091FC2">
              <w:rPr>
                <w:sz w:val="28"/>
                <w:szCs w:val="28"/>
              </w:rPr>
              <w:t>отеря</w:t>
            </w:r>
            <w:proofErr w:type="spellEnd"/>
            <w:r w:rsidR="00281532" w:rsidRPr="00091FC2">
              <w:rPr>
                <w:sz w:val="28"/>
                <w:szCs w:val="28"/>
              </w:rPr>
              <w:tab/>
            </w:r>
            <w:proofErr w:type="spellStart"/>
            <w:r w:rsidR="00281532" w:rsidRPr="00091FC2">
              <w:rPr>
                <w:spacing w:val="-1"/>
                <w:sz w:val="28"/>
                <w:szCs w:val="28"/>
              </w:rPr>
              <w:t>массы</w:t>
            </w:r>
            <w:proofErr w:type="spellEnd"/>
            <w:r w:rsidR="00281532" w:rsidRPr="00091FC2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="00281532" w:rsidRPr="00091FC2">
              <w:rPr>
                <w:sz w:val="28"/>
                <w:szCs w:val="28"/>
              </w:rPr>
              <w:t>тела</w:t>
            </w:r>
            <w:proofErr w:type="spellEnd"/>
          </w:p>
        </w:tc>
        <w:tc>
          <w:tcPr>
            <w:tcW w:w="1985" w:type="dxa"/>
          </w:tcPr>
          <w:p w:rsidR="00281532" w:rsidRPr="00091FC2" w:rsidRDefault="00281532" w:rsidP="00423268">
            <w:pPr>
              <w:pStyle w:val="TableParagraph"/>
              <w:spacing w:line="270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91FC2">
              <w:rPr>
                <w:sz w:val="28"/>
                <w:szCs w:val="28"/>
              </w:rPr>
              <w:t>до</w:t>
            </w:r>
            <w:proofErr w:type="spellEnd"/>
            <w:proofErr w:type="gramEnd"/>
            <w:r w:rsidRPr="00091FC2">
              <w:rPr>
                <w:sz w:val="28"/>
                <w:szCs w:val="28"/>
              </w:rPr>
              <w:t xml:space="preserve"> 5%</w:t>
            </w:r>
            <w:r w:rsidR="006E03D8" w:rsidRPr="00091FC2">
              <w:rPr>
                <w:sz w:val="28"/>
                <w:szCs w:val="28"/>
                <w:lang w:val="ru-RU"/>
              </w:rPr>
              <w:t xml:space="preserve"> (</w:t>
            </w:r>
            <w:r w:rsidR="00423268" w:rsidRPr="00423268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091FC2">
              <w:rPr>
                <w:sz w:val="28"/>
                <w:szCs w:val="28"/>
                <w:lang w:val="ru-RU"/>
              </w:rPr>
              <w:t>до 3%)</w:t>
            </w:r>
          </w:p>
        </w:tc>
        <w:tc>
          <w:tcPr>
            <w:tcW w:w="2693" w:type="dxa"/>
          </w:tcPr>
          <w:p w:rsidR="00281532" w:rsidRPr="00091FC2" w:rsidRDefault="00281532" w:rsidP="00423268">
            <w:pPr>
              <w:pStyle w:val="TableParagraph"/>
              <w:spacing w:line="270" w:lineRule="exact"/>
              <w:ind w:left="105" w:right="100"/>
              <w:jc w:val="both"/>
              <w:rPr>
                <w:sz w:val="28"/>
                <w:szCs w:val="28"/>
              </w:rPr>
            </w:pPr>
            <w:r w:rsidRPr="00091FC2">
              <w:rPr>
                <w:sz w:val="28"/>
                <w:szCs w:val="28"/>
              </w:rPr>
              <w:t>6-9%</w:t>
            </w:r>
            <w:r w:rsidR="006E03D8" w:rsidRPr="00091FC2">
              <w:rPr>
                <w:sz w:val="28"/>
                <w:szCs w:val="28"/>
                <w:lang w:val="ru-RU"/>
              </w:rPr>
              <w:t xml:space="preserve"> (&gt; 1 года</w:t>
            </w:r>
            <w:r w:rsidR="00423268" w:rsidRPr="00423268">
              <w:rPr>
                <w:sz w:val="28"/>
                <w:szCs w:val="28"/>
                <w:lang w:val="ru-RU" w:eastAsia="ru-RU"/>
              </w:rPr>
              <w:t xml:space="preserve"> </w:t>
            </w:r>
            <w:r w:rsidR="00423268" w:rsidRPr="00423268">
              <w:rPr>
                <w:sz w:val="28"/>
                <w:szCs w:val="28"/>
                <w:lang w:val="ru-RU"/>
              </w:rPr>
              <w:t>до 3-6%</w:t>
            </w:r>
            <w:r w:rsidR="006E03D8" w:rsidRPr="00091FC2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2977" w:type="dxa"/>
          </w:tcPr>
          <w:p w:rsidR="00281532" w:rsidRPr="00091FC2" w:rsidRDefault="00281532" w:rsidP="00423268">
            <w:pPr>
              <w:pStyle w:val="TableParagraph"/>
              <w:spacing w:line="270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091FC2">
              <w:rPr>
                <w:sz w:val="28"/>
                <w:szCs w:val="28"/>
              </w:rPr>
              <w:t>более</w:t>
            </w:r>
            <w:proofErr w:type="spellEnd"/>
            <w:proofErr w:type="gramEnd"/>
            <w:r w:rsidRPr="00091FC2">
              <w:rPr>
                <w:sz w:val="28"/>
                <w:szCs w:val="28"/>
              </w:rPr>
              <w:t xml:space="preserve"> 10%</w:t>
            </w:r>
            <w:r w:rsidR="006E03D8" w:rsidRPr="00091FC2">
              <w:rPr>
                <w:sz w:val="28"/>
                <w:szCs w:val="28"/>
                <w:lang w:val="ru-RU"/>
              </w:rPr>
              <w:t xml:space="preserve"> (</w:t>
            </w:r>
            <w:r w:rsidR="00423268" w:rsidRPr="00423268">
              <w:rPr>
                <w:sz w:val="28"/>
                <w:szCs w:val="28"/>
                <w:lang w:val="ru-RU"/>
              </w:rPr>
              <w:t xml:space="preserve">&gt; 1 года </w:t>
            </w:r>
            <w:r w:rsidR="006E03D8" w:rsidRPr="00091FC2">
              <w:rPr>
                <w:sz w:val="28"/>
                <w:szCs w:val="28"/>
                <w:lang w:val="ru-RU"/>
              </w:rPr>
              <w:t>до 6-9%)</w:t>
            </w:r>
          </w:p>
        </w:tc>
      </w:tr>
      <w:tr w:rsidR="00281532" w:rsidRPr="00091FC2" w:rsidTr="00423268">
        <w:trPr>
          <w:trHeight w:hRule="exact" w:val="1293"/>
        </w:trPr>
        <w:tc>
          <w:tcPr>
            <w:tcW w:w="2165" w:type="dxa"/>
            <w:tcBorders>
              <w:left w:val="single" w:sz="4" w:space="0" w:color="000000"/>
            </w:tcBorders>
          </w:tcPr>
          <w:p w:rsidR="00281532" w:rsidRPr="00091FC2" w:rsidRDefault="00616422" w:rsidP="00091FC2">
            <w:pPr>
              <w:pStyle w:val="TableParagraph"/>
              <w:spacing w:line="268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Ж</w:t>
            </w:r>
            <w:proofErr w:type="spellStart"/>
            <w:r w:rsidR="00281532" w:rsidRPr="00091FC2">
              <w:rPr>
                <w:sz w:val="28"/>
                <w:szCs w:val="28"/>
              </w:rPr>
              <w:t>ажда</w:t>
            </w:r>
            <w:proofErr w:type="spellEnd"/>
          </w:p>
        </w:tc>
        <w:tc>
          <w:tcPr>
            <w:tcW w:w="1985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умеренная</w:t>
            </w:r>
            <w:proofErr w:type="spellEnd"/>
          </w:p>
        </w:tc>
        <w:tc>
          <w:tcPr>
            <w:tcW w:w="2693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резко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выраженная</w:t>
            </w:r>
            <w:proofErr w:type="spellEnd"/>
          </w:p>
        </w:tc>
        <w:tc>
          <w:tcPr>
            <w:tcW w:w="2977" w:type="dxa"/>
          </w:tcPr>
          <w:p w:rsidR="00281532" w:rsidRPr="00091FC2" w:rsidRDefault="00281532" w:rsidP="00091FC2">
            <w:pPr>
              <w:pStyle w:val="TableParagraph"/>
              <w:spacing w:line="268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может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отсутствовать</w:t>
            </w:r>
            <w:proofErr w:type="spellEnd"/>
          </w:p>
        </w:tc>
      </w:tr>
    </w:tbl>
    <w:tbl>
      <w:tblPr>
        <w:tblStyle w:val="TableNormal"/>
        <w:tblpPr w:leftFromText="180" w:rightFromText="180" w:vertAnchor="text" w:horzAnchor="margin" w:tblpX="147" w:tblpY="14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984"/>
        <w:gridCol w:w="2693"/>
        <w:gridCol w:w="2972"/>
      </w:tblGrid>
      <w:tr w:rsidR="00FA0558" w:rsidRPr="00091FC2" w:rsidTr="00E8043E">
        <w:trPr>
          <w:trHeight w:hRule="exact" w:val="1138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091FC2">
              <w:rPr>
                <w:sz w:val="28"/>
                <w:szCs w:val="28"/>
              </w:rPr>
              <w:t>ургор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тканей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сохранен</w:t>
            </w:r>
            <w:proofErr w:type="spellEnd"/>
          </w:p>
        </w:tc>
        <w:tc>
          <w:tcPr>
            <w:tcW w:w="2693" w:type="dxa"/>
          </w:tcPr>
          <w:p w:rsidR="00FA0558" w:rsidRPr="00423268" w:rsidRDefault="00616422" w:rsidP="00E8043E">
            <w:pPr>
              <w:pStyle w:val="TableParagraph"/>
              <w:ind w:left="119" w:right="10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D359A6" w:rsidRPr="00D359A6">
              <w:rPr>
                <w:sz w:val="28"/>
                <w:szCs w:val="28"/>
                <w:lang w:val="ru-RU"/>
              </w:rPr>
              <w:t>кладка</w:t>
            </w:r>
            <w:r w:rsidR="00D359A6">
              <w:rPr>
                <w:sz w:val="28"/>
                <w:szCs w:val="28"/>
                <w:lang w:val="ru-RU"/>
              </w:rPr>
              <w:t xml:space="preserve"> </w:t>
            </w:r>
            <w:r w:rsidR="00D359A6" w:rsidRPr="00D359A6">
              <w:rPr>
                <w:sz w:val="28"/>
                <w:szCs w:val="28"/>
                <w:lang w:val="ru-RU"/>
              </w:rPr>
              <w:t>р</w:t>
            </w:r>
            <w:r w:rsidR="00FA0558" w:rsidRPr="00D359A6">
              <w:rPr>
                <w:sz w:val="28"/>
                <w:szCs w:val="28"/>
                <w:lang w:val="ru-RU"/>
              </w:rPr>
              <w:t>асправляется медленно</w:t>
            </w:r>
            <w:r w:rsidR="00D30413">
              <w:rPr>
                <w:sz w:val="28"/>
                <w:szCs w:val="28"/>
                <w:lang w:val="ru-RU"/>
              </w:rPr>
              <w:t xml:space="preserve"> </w:t>
            </w:r>
            <w:r w:rsidR="00FA0558">
              <w:rPr>
                <w:sz w:val="28"/>
                <w:szCs w:val="28"/>
                <w:lang w:val="ru-RU"/>
              </w:rPr>
              <w:t>(до 2 с.)</w:t>
            </w:r>
          </w:p>
        </w:tc>
        <w:tc>
          <w:tcPr>
            <w:tcW w:w="2972" w:type="dxa"/>
          </w:tcPr>
          <w:p w:rsidR="00FA0558" w:rsidRPr="00423268" w:rsidRDefault="00FA0558" w:rsidP="00E8043E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складка</w:t>
            </w:r>
            <w:r w:rsidRPr="00423268">
              <w:rPr>
                <w:sz w:val="28"/>
                <w:szCs w:val="28"/>
                <w:lang w:val="ru-RU"/>
              </w:rPr>
              <w:tab/>
              <w:t>расправляется</w:t>
            </w:r>
          </w:p>
          <w:p w:rsidR="00FA0558" w:rsidRPr="00423268" w:rsidRDefault="00FA0558" w:rsidP="00E8043E">
            <w:pPr>
              <w:pStyle w:val="TableParagraph"/>
              <w:tabs>
                <w:tab w:val="left" w:pos="1124"/>
                <w:tab w:val="left" w:pos="2808"/>
              </w:tabs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очень медленно</w:t>
            </w:r>
            <w:r>
              <w:rPr>
                <w:sz w:val="28"/>
                <w:szCs w:val="28"/>
                <w:lang w:val="ru-RU"/>
              </w:rPr>
              <w:t xml:space="preserve"> (более 2 с.)</w:t>
            </w:r>
          </w:p>
        </w:tc>
      </w:tr>
      <w:tr w:rsidR="00FA0558" w:rsidRPr="00091FC2" w:rsidTr="00E8043E">
        <w:trPr>
          <w:trHeight w:hRule="exact" w:val="855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423268" w:rsidRDefault="00616422" w:rsidP="00E8043E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r w:rsidR="00FA0558" w:rsidRPr="00423268">
              <w:rPr>
                <w:sz w:val="28"/>
                <w:szCs w:val="28"/>
                <w:lang w:val="ru-RU"/>
              </w:rPr>
              <w:t>лизистая оболочка</w:t>
            </w:r>
          </w:p>
        </w:tc>
        <w:tc>
          <w:tcPr>
            <w:tcW w:w="1984" w:type="dxa"/>
          </w:tcPr>
          <w:p w:rsidR="00FA0558" w:rsidRPr="00423268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влажная</w:t>
            </w:r>
          </w:p>
        </w:tc>
        <w:tc>
          <w:tcPr>
            <w:tcW w:w="2693" w:type="dxa"/>
          </w:tcPr>
          <w:p w:rsidR="00FA0558" w:rsidRPr="00423268" w:rsidRDefault="00FA0558" w:rsidP="00E8043E">
            <w:pPr>
              <w:pStyle w:val="TableParagraph"/>
              <w:tabs>
                <w:tab w:val="left" w:pos="2471"/>
              </w:tabs>
              <w:ind w:left="105" w:right="10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суховата, </w:t>
            </w:r>
            <w:r w:rsidRPr="00423268">
              <w:rPr>
                <w:sz w:val="28"/>
                <w:szCs w:val="28"/>
                <w:lang w:val="ru-RU"/>
              </w:rPr>
              <w:t>слегка гиперемированная</w:t>
            </w:r>
          </w:p>
        </w:tc>
        <w:tc>
          <w:tcPr>
            <w:tcW w:w="2972" w:type="dxa"/>
          </w:tcPr>
          <w:p w:rsidR="00FA0558" w:rsidRPr="00423268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сухие, яркие</w:t>
            </w:r>
          </w:p>
        </w:tc>
      </w:tr>
      <w:tr w:rsidR="00FA0558" w:rsidRPr="00091FC2" w:rsidTr="00E8043E">
        <w:trPr>
          <w:trHeight w:hRule="exact" w:val="85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423268" w:rsidRDefault="00616422" w:rsidP="00E8043E">
            <w:pPr>
              <w:pStyle w:val="TableParagraph"/>
              <w:ind w:right="103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  <w:r w:rsidR="00FA0558" w:rsidRPr="00423268">
              <w:rPr>
                <w:sz w:val="28"/>
                <w:szCs w:val="28"/>
                <w:lang w:val="ru-RU"/>
              </w:rPr>
              <w:t>ольшой родничок</w:t>
            </w:r>
          </w:p>
        </w:tc>
        <w:tc>
          <w:tcPr>
            <w:tcW w:w="1984" w:type="dxa"/>
          </w:tcPr>
          <w:p w:rsidR="00FA0558" w:rsidRPr="00423268" w:rsidRDefault="00616422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</w:t>
            </w:r>
            <w:r w:rsidR="00FA0558">
              <w:rPr>
                <w:sz w:val="28"/>
                <w:szCs w:val="28"/>
                <w:lang w:val="ru-RU"/>
              </w:rPr>
              <w:t>а уровне костей черепа</w:t>
            </w:r>
          </w:p>
        </w:tc>
        <w:tc>
          <w:tcPr>
            <w:tcW w:w="2693" w:type="dxa"/>
          </w:tcPr>
          <w:p w:rsidR="00FA0558" w:rsidRPr="00423268" w:rsidRDefault="00FA0558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слегка запавший</w:t>
            </w:r>
          </w:p>
        </w:tc>
        <w:tc>
          <w:tcPr>
            <w:tcW w:w="2972" w:type="dxa"/>
          </w:tcPr>
          <w:p w:rsidR="00FA0558" w:rsidRPr="00423268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  <w:lang w:val="ru-RU"/>
              </w:rPr>
            </w:pPr>
            <w:r w:rsidRPr="00423268">
              <w:rPr>
                <w:sz w:val="28"/>
                <w:szCs w:val="28"/>
                <w:lang w:val="ru-RU"/>
              </w:rPr>
              <w:t>втянут</w:t>
            </w:r>
          </w:p>
        </w:tc>
      </w:tr>
      <w:tr w:rsidR="00FA0558" w:rsidRPr="00091FC2" w:rsidTr="00E8043E">
        <w:trPr>
          <w:trHeight w:hRule="exact" w:val="695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4" w:lineRule="exact"/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r w:rsidR="00FA0558" w:rsidRPr="00423268">
              <w:rPr>
                <w:sz w:val="28"/>
                <w:szCs w:val="28"/>
                <w:lang w:val="ru-RU"/>
              </w:rPr>
              <w:t>лаз</w:t>
            </w:r>
            <w:proofErr w:type="spellStart"/>
            <w:r w:rsidR="00FA0558" w:rsidRPr="00091FC2">
              <w:rPr>
                <w:sz w:val="28"/>
                <w:szCs w:val="28"/>
              </w:rPr>
              <w:t>ные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яблоки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4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spacing w:line="264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proofErr w:type="spellStart"/>
            <w:r w:rsidR="00FA0558" w:rsidRPr="00091FC2">
              <w:rPr>
                <w:sz w:val="28"/>
                <w:szCs w:val="28"/>
              </w:rPr>
              <w:t>ападают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4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западают</w:t>
            </w:r>
            <w:proofErr w:type="spellEnd"/>
          </w:p>
        </w:tc>
      </w:tr>
      <w:tr w:rsidR="00FA0558" w:rsidRPr="00091FC2" w:rsidTr="00E8043E">
        <w:trPr>
          <w:trHeight w:hRule="exact" w:val="57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091FC2">
              <w:rPr>
                <w:sz w:val="28"/>
                <w:szCs w:val="28"/>
              </w:rPr>
              <w:t>оны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сердца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громкие</w:t>
            </w:r>
            <w:proofErr w:type="spellEnd"/>
          </w:p>
        </w:tc>
        <w:tc>
          <w:tcPr>
            <w:tcW w:w="2693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слегка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приглушены</w:t>
            </w:r>
            <w:proofErr w:type="spellEnd"/>
          </w:p>
        </w:tc>
        <w:tc>
          <w:tcPr>
            <w:tcW w:w="2972" w:type="dxa"/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proofErr w:type="spellStart"/>
            <w:r w:rsidR="00FA0558" w:rsidRPr="00091FC2">
              <w:rPr>
                <w:sz w:val="28"/>
                <w:szCs w:val="28"/>
              </w:rPr>
              <w:t>риглушены</w:t>
            </w:r>
            <w:proofErr w:type="spellEnd"/>
          </w:p>
        </w:tc>
      </w:tr>
      <w:tr w:rsidR="00FA0558" w:rsidRPr="00091FC2" w:rsidTr="00E8043E">
        <w:trPr>
          <w:trHeight w:hRule="exact" w:val="1422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  <w:proofErr w:type="spellStart"/>
            <w:r w:rsidR="00FA0558" w:rsidRPr="00091FC2">
              <w:rPr>
                <w:sz w:val="28"/>
                <w:szCs w:val="28"/>
              </w:rPr>
              <w:t>ртериальное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давление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нормальное</w:t>
            </w:r>
            <w:proofErr w:type="spellEnd"/>
            <w:r w:rsidRPr="00091FC2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>ли</w:t>
            </w:r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слегка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повышено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tabs>
                <w:tab w:val="left" w:pos="1855"/>
              </w:tabs>
              <w:ind w:left="105" w:right="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>
              <w:rPr>
                <w:sz w:val="28"/>
                <w:szCs w:val="28"/>
              </w:rPr>
              <w:t>истолическое</w:t>
            </w:r>
            <w:proofErr w:type="spellEnd"/>
            <w:r w:rsidR="00FA0558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нормальное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, </w:t>
            </w:r>
            <w:proofErr w:type="spellStart"/>
            <w:r w:rsidR="00FA0558" w:rsidRPr="00091FC2">
              <w:rPr>
                <w:sz w:val="28"/>
                <w:szCs w:val="28"/>
              </w:rPr>
              <w:t>диастолическое</w:t>
            </w:r>
            <w:proofErr w:type="spellEnd"/>
            <w:r w:rsidR="00FA0558" w:rsidRPr="00091FC2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повышено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снижено</w:t>
            </w:r>
            <w:proofErr w:type="spellEnd"/>
          </w:p>
        </w:tc>
      </w:tr>
      <w:tr w:rsidR="00FA0558" w:rsidRPr="00091FC2" w:rsidTr="00E8043E">
        <w:trPr>
          <w:trHeight w:hRule="exact" w:val="42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Ц</w:t>
            </w:r>
            <w:proofErr w:type="spellStart"/>
            <w:r w:rsidR="00FA0558" w:rsidRPr="00091FC2">
              <w:rPr>
                <w:sz w:val="28"/>
                <w:szCs w:val="28"/>
              </w:rPr>
              <w:t>ианоз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 w:rsidR="00FA0558" w:rsidRPr="00091FC2">
              <w:rPr>
                <w:sz w:val="28"/>
                <w:szCs w:val="28"/>
              </w:rPr>
              <w:t>меренный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резко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выражен</w:t>
            </w:r>
            <w:proofErr w:type="spellEnd"/>
          </w:p>
        </w:tc>
      </w:tr>
      <w:tr w:rsidR="00FA0558" w:rsidRPr="00091FC2" w:rsidTr="00E8043E">
        <w:trPr>
          <w:trHeight w:hRule="exact" w:val="1136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>
              <w:rPr>
                <w:sz w:val="28"/>
                <w:szCs w:val="28"/>
              </w:rPr>
              <w:t>ознание</w:t>
            </w:r>
            <w:proofErr w:type="spellEnd"/>
            <w:r w:rsidR="00FA0558">
              <w:rPr>
                <w:sz w:val="28"/>
                <w:szCs w:val="28"/>
              </w:rPr>
              <w:t xml:space="preserve">, </w:t>
            </w:r>
            <w:proofErr w:type="spellStart"/>
            <w:r w:rsidR="00FA0558">
              <w:rPr>
                <w:sz w:val="28"/>
                <w:szCs w:val="28"/>
              </w:rPr>
              <w:t>реакция</w:t>
            </w:r>
            <w:proofErr w:type="spellEnd"/>
            <w:r w:rsidR="00FA0558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на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окружающих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tabs>
                <w:tab w:val="left" w:pos="2747"/>
              </w:tabs>
              <w:ind w:left="105"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proofErr w:type="spellStart"/>
            <w:r w:rsidR="00FA0558">
              <w:rPr>
                <w:sz w:val="28"/>
                <w:szCs w:val="28"/>
              </w:rPr>
              <w:t>озбуждение</w:t>
            </w:r>
            <w:proofErr w:type="spellEnd"/>
            <w:r w:rsidR="00FA0558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или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сонливость</w:t>
            </w:r>
            <w:proofErr w:type="spellEnd"/>
            <w:r w:rsidR="00FA0558" w:rsidRPr="00091FC2">
              <w:rPr>
                <w:sz w:val="28"/>
                <w:szCs w:val="28"/>
              </w:rPr>
              <w:t>,</w:t>
            </w:r>
            <w:r w:rsidR="00FA0558" w:rsidRPr="00091FC2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вялость</w:t>
            </w:r>
            <w:proofErr w:type="spellEnd"/>
          </w:p>
        </w:tc>
        <w:tc>
          <w:tcPr>
            <w:tcW w:w="2972" w:type="dxa"/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л</w:t>
            </w:r>
            <w:proofErr w:type="spellStart"/>
            <w:r w:rsidR="00FA0558" w:rsidRPr="00091FC2">
              <w:rPr>
                <w:sz w:val="28"/>
                <w:szCs w:val="28"/>
              </w:rPr>
              <w:t>етаргичный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или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без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сознания</w:t>
            </w:r>
            <w:proofErr w:type="spellEnd"/>
          </w:p>
        </w:tc>
      </w:tr>
      <w:tr w:rsidR="00FA0558" w:rsidRPr="00091FC2" w:rsidTr="00E8043E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FA0558" w:rsidP="00E8043E">
            <w:pPr>
              <w:pStyle w:val="TableParagraph"/>
              <w:tabs>
                <w:tab w:val="left" w:pos="1496"/>
              </w:tabs>
              <w:ind w:right="10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Реакция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на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боль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выражена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FA0558" w:rsidRPr="00091FC2">
              <w:rPr>
                <w:sz w:val="28"/>
                <w:szCs w:val="28"/>
              </w:rPr>
              <w:t>слаблена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отсутствует</w:t>
            </w:r>
            <w:proofErr w:type="spellEnd"/>
          </w:p>
        </w:tc>
      </w:tr>
      <w:tr w:rsidR="00FA0558" w:rsidRPr="00091FC2" w:rsidTr="00E8043E">
        <w:trPr>
          <w:trHeight w:hRule="exact" w:val="411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FA0558" w:rsidRPr="00091FC2">
              <w:rPr>
                <w:sz w:val="28"/>
                <w:szCs w:val="28"/>
              </w:rPr>
              <w:t>олос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FA0558" w:rsidRPr="00091FC2">
              <w:rPr>
                <w:sz w:val="28"/>
                <w:szCs w:val="28"/>
              </w:rPr>
              <w:t>слаблен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часто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афония</w:t>
            </w:r>
            <w:proofErr w:type="spellEnd"/>
          </w:p>
        </w:tc>
      </w:tr>
      <w:tr w:rsidR="00FA0558" w:rsidRPr="00091FC2" w:rsidTr="00E8043E">
        <w:trPr>
          <w:trHeight w:hRule="exact" w:val="417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4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091FC2">
              <w:rPr>
                <w:sz w:val="28"/>
                <w:szCs w:val="28"/>
              </w:rPr>
              <w:t>иурез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4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сохранен</w:t>
            </w:r>
            <w:proofErr w:type="spellEnd"/>
          </w:p>
        </w:tc>
        <w:tc>
          <w:tcPr>
            <w:tcW w:w="2693" w:type="dxa"/>
          </w:tcPr>
          <w:p w:rsidR="00FA0558" w:rsidRPr="00091FC2" w:rsidRDefault="00616422" w:rsidP="00E8043E">
            <w:pPr>
              <w:pStyle w:val="TableParagraph"/>
              <w:spacing w:line="264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spellStart"/>
            <w:r w:rsidR="00FA0558" w:rsidRPr="00091FC2">
              <w:rPr>
                <w:sz w:val="28"/>
                <w:szCs w:val="28"/>
              </w:rPr>
              <w:t>нижен</w:t>
            </w:r>
            <w:proofErr w:type="spellEnd"/>
          </w:p>
        </w:tc>
        <w:tc>
          <w:tcPr>
            <w:tcW w:w="2972" w:type="dxa"/>
          </w:tcPr>
          <w:p w:rsidR="00FA0558" w:rsidRPr="00091FC2" w:rsidRDefault="00616422" w:rsidP="00E8043E">
            <w:pPr>
              <w:pStyle w:val="TableParagraph"/>
              <w:spacing w:line="264" w:lineRule="exact"/>
              <w:ind w:left="105"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proofErr w:type="spellStart"/>
            <w:r w:rsidR="00FA0558" w:rsidRPr="00091FC2">
              <w:rPr>
                <w:sz w:val="28"/>
                <w:szCs w:val="28"/>
              </w:rPr>
              <w:t>начительно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снижен</w:t>
            </w:r>
            <w:proofErr w:type="spellEnd"/>
          </w:p>
        </w:tc>
      </w:tr>
      <w:tr w:rsidR="00FA0558" w:rsidRPr="00091FC2" w:rsidTr="00E8043E">
        <w:trPr>
          <w:trHeight w:hRule="exact" w:val="42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</w:t>
            </w:r>
            <w:proofErr w:type="spellStart"/>
            <w:r w:rsidR="00FA0558" w:rsidRPr="00091FC2">
              <w:rPr>
                <w:sz w:val="28"/>
                <w:szCs w:val="28"/>
              </w:rPr>
              <w:t>ыхание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умеренная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одышка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токсическое</w:t>
            </w:r>
            <w:proofErr w:type="spellEnd"/>
          </w:p>
        </w:tc>
      </w:tr>
      <w:tr w:rsidR="00FA0558" w:rsidRPr="00091FC2" w:rsidTr="00E8043E">
        <w:trPr>
          <w:trHeight w:hRule="exact" w:val="713"/>
        </w:trPr>
        <w:tc>
          <w:tcPr>
            <w:tcW w:w="2132" w:type="dxa"/>
            <w:tcBorders>
              <w:left w:val="single" w:sz="4" w:space="0" w:color="000000"/>
            </w:tcBorders>
          </w:tcPr>
          <w:p w:rsidR="00FA0558" w:rsidRPr="00091FC2" w:rsidRDefault="00616422" w:rsidP="00E8043E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091FC2">
              <w:rPr>
                <w:sz w:val="28"/>
                <w:szCs w:val="28"/>
              </w:rPr>
              <w:t>емпература</w:t>
            </w:r>
            <w:proofErr w:type="spellEnd"/>
            <w:r w:rsidR="00FA0558" w:rsidRPr="00091FC2">
              <w:rPr>
                <w:sz w:val="28"/>
                <w:szCs w:val="28"/>
              </w:rPr>
              <w:t xml:space="preserve"> </w:t>
            </w:r>
            <w:proofErr w:type="spellStart"/>
            <w:r w:rsidR="00FA0558" w:rsidRPr="00091FC2">
              <w:rPr>
                <w:sz w:val="28"/>
                <w:szCs w:val="28"/>
              </w:rPr>
              <w:t>тела</w:t>
            </w:r>
            <w:proofErr w:type="spellEnd"/>
          </w:p>
        </w:tc>
        <w:tc>
          <w:tcPr>
            <w:tcW w:w="1984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норма</w:t>
            </w:r>
            <w:proofErr w:type="spellEnd"/>
          </w:p>
        </w:tc>
        <w:tc>
          <w:tcPr>
            <w:tcW w:w="2693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часто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повышена</w:t>
            </w:r>
            <w:proofErr w:type="spellEnd"/>
          </w:p>
        </w:tc>
        <w:tc>
          <w:tcPr>
            <w:tcW w:w="2972" w:type="dxa"/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часто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ниже</w:t>
            </w:r>
            <w:proofErr w:type="spellEnd"/>
            <w:r w:rsidRPr="00091FC2">
              <w:rPr>
                <w:sz w:val="28"/>
                <w:szCs w:val="28"/>
              </w:rPr>
              <w:t xml:space="preserve"> </w:t>
            </w:r>
            <w:proofErr w:type="spellStart"/>
            <w:r w:rsidRPr="00091FC2">
              <w:rPr>
                <w:sz w:val="28"/>
                <w:szCs w:val="28"/>
              </w:rPr>
              <w:t>нормы</w:t>
            </w:r>
            <w:proofErr w:type="spellEnd"/>
          </w:p>
        </w:tc>
      </w:tr>
      <w:tr w:rsidR="00FA0558" w:rsidRPr="00091FC2" w:rsidTr="00E8043E">
        <w:trPr>
          <w:trHeight w:hRule="exact" w:val="550"/>
        </w:trPr>
        <w:tc>
          <w:tcPr>
            <w:tcW w:w="2132" w:type="dxa"/>
            <w:tcBorders>
              <w:left w:val="single" w:sz="4" w:space="0" w:color="000000"/>
              <w:bottom w:val="single" w:sz="4" w:space="0" w:color="auto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proofErr w:type="spellStart"/>
            <w:r w:rsidR="00FA0558" w:rsidRPr="00091FC2">
              <w:rPr>
                <w:sz w:val="28"/>
                <w:szCs w:val="28"/>
              </w:rPr>
              <w:t>ахикардия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A0558" w:rsidRPr="00091FC2" w:rsidRDefault="00FA0558" w:rsidP="00E8043E">
            <w:pPr>
              <w:pStyle w:val="TableParagraph"/>
              <w:spacing w:line="262" w:lineRule="exact"/>
              <w:ind w:right="88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A0558" w:rsidRPr="00091FC2" w:rsidRDefault="00616422" w:rsidP="00E8043E">
            <w:pPr>
              <w:pStyle w:val="TableParagraph"/>
              <w:spacing w:line="262" w:lineRule="exact"/>
              <w:ind w:left="105" w:right="1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 w:rsidR="00FA0558" w:rsidRPr="00091FC2">
              <w:rPr>
                <w:sz w:val="28"/>
                <w:szCs w:val="28"/>
              </w:rPr>
              <w:t>меренная</w:t>
            </w:r>
            <w:proofErr w:type="spellEnd"/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FA0558" w:rsidRPr="00091FC2" w:rsidRDefault="00FA0558" w:rsidP="00E8043E">
            <w:pPr>
              <w:pStyle w:val="TableParagraph"/>
              <w:spacing w:line="262" w:lineRule="exact"/>
              <w:ind w:left="105" w:right="102"/>
              <w:jc w:val="both"/>
              <w:rPr>
                <w:sz w:val="28"/>
                <w:szCs w:val="28"/>
              </w:rPr>
            </w:pPr>
            <w:proofErr w:type="spellStart"/>
            <w:r w:rsidRPr="00091FC2">
              <w:rPr>
                <w:sz w:val="28"/>
                <w:szCs w:val="28"/>
              </w:rPr>
              <w:t>выражена</w:t>
            </w:r>
            <w:proofErr w:type="spellEnd"/>
          </w:p>
        </w:tc>
      </w:tr>
      <w:tr w:rsidR="00E8043E" w:rsidTr="00E8043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781" w:type="dxa"/>
            <w:gridSpan w:val="4"/>
          </w:tcPr>
          <w:p w:rsidR="00E8043E" w:rsidRDefault="00E8043E" w:rsidP="00E8043E">
            <w:pPr>
              <w:tabs>
                <w:tab w:val="left" w:pos="1035"/>
              </w:tabs>
              <w:rPr>
                <w:sz w:val="28"/>
                <w:szCs w:val="28"/>
              </w:rPr>
            </w:pPr>
          </w:p>
        </w:tc>
      </w:tr>
    </w:tbl>
    <w:p w:rsidR="000D4283" w:rsidRPr="00ED16CC" w:rsidRDefault="000D4283" w:rsidP="00616422">
      <w:pPr>
        <w:pStyle w:val="af2"/>
        <w:ind w:left="284"/>
        <w:rPr>
          <w:rFonts w:ascii="Times New Roman" w:hAnsi="Times New Roman"/>
          <w:b/>
          <w:sz w:val="28"/>
          <w:szCs w:val="28"/>
        </w:rPr>
      </w:pPr>
      <w:r w:rsidRPr="00ED16CC">
        <w:rPr>
          <w:rFonts w:ascii="Times New Roman" w:hAnsi="Times New Roman"/>
          <w:b/>
          <w:sz w:val="28"/>
          <w:szCs w:val="28"/>
        </w:rPr>
        <w:t>Л</w:t>
      </w:r>
      <w:r w:rsidR="00A4227D">
        <w:rPr>
          <w:rFonts w:ascii="Times New Roman" w:hAnsi="Times New Roman"/>
          <w:b/>
          <w:sz w:val="28"/>
          <w:szCs w:val="28"/>
        </w:rPr>
        <w:t>абораторные исследования: [1,2,4,9,12,13,17</w:t>
      </w:r>
      <w:r w:rsidRPr="00ED16CC">
        <w:rPr>
          <w:rFonts w:ascii="Times New Roman" w:hAnsi="Times New Roman"/>
          <w:b/>
          <w:sz w:val="28"/>
          <w:szCs w:val="28"/>
        </w:rPr>
        <w:t xml:space="preserve">]     </w:t>
      </w:r>
    </w:p>
    <w:p w:rsidR="000D4283" w:rsidRDefault="000D4283" w:rsidP="00B24FD3">
      <w:pPr>
        <w:pStyle w:val="af2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0D4283">
        <w:rPr>
          <w:rFonts w:ascii="Times New Roman" w:hAnsi="Times New Roman"/>
          <w:sz w:val="28"/>
          <w:szCs w:val="28"/>
        </w:rPr>
        <w:t xml:space="preserve">ОАК – лейкопения, </w:t>
      </w:r>
      <w:proofErr w:type="spellStart"/>
      <w:r w:rsidRPr="000D4283">
        <w:rPr>
          <w:rFonts w:ascii="Times New Roman" w:hAnsi="Times New Roman"/>
          <w:sz w:val="28"/>
          <w:szCs w:val="28"/>
        </w:rPr>
        <w:t>нейтрофилез</w:t>
      </w:r>
      <w:proofErr w:type="spellEnd"/>
      <w:r w:rsidRPr="000D4283">
        <w:rPr>
          <w:rFonts w:ascii="Times New Roman" w:hAnsi="Times New Roman"/>
          <w:sz w:val="28"/>
          <w:szCs w:val="28"/>
        </w:rPr>
        <w:t>/лимфоцитоз;</w:t>
      </w:r>
    </w:p>
    <w:p w:rsidR="00D30413" w:rsidRPr="00672156" w:rsidRDefault="00D30413" w:rsidP="00B24FD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D30413">
        <w:rPr>
          <w:rFonts w:ascii="Times New Roman" w:hAnsi="Times New Roman"/>
          <w:sz w:val="28"/>
          <w:szCs w:val="28"/>
        </w:rPr>
        <w:t>копрограмма</w:t>
      </w:r>
      <w:proofErr w:type="spellEnd"/>
      <w:r w:rsidRPr="00D30413">
        <w:rPr>
          <w:rFonts w:ascii="Times New Roman" w:hAnsi="Times New Roman"/>
          <w:sz w:val="28"/>
          <w:szCs w:val="28"/>
        </w:rPr>
        <w:t>: наличие непереваренной клетчатки, нейтрального жира, зерен крахмала, мышечных волокон</w:t>
      </w:r>
      <w:r w:rsidR="00672156" w:rsidRPr="00672156">
        <w:rPr>
          <w:rFonts w:ascii="Times New Roman" w:hAnsi="Times New Roman"/>
          <w:sz w:val="28"/>
          <w:szCs w:val="28"/>
        </w:rPr>
        <w:t>;</w:t>
      </w:r>
      <w:r w:rsidRPr="00672156">
        <w:rPr>
          <w:rFonts w:ascii="Times New Roman" w:hAnsi="Times New Roman"/>
          <w:sz w:val="28"/>
          <w:szCs w:val="28"/>
        </w:rPr>
        <w:t xml:space="preserve"> </w:t>
      </w:r>
    </w:p>
    <w:p w:rsidR="00672156" w:rsidRPr="00672156" w:rsidRDefault="000D4283" w:rsidP="00B24FD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ИФА</w:t>
      </w:r>
      <w:r w:rsidR="006164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672156">
        <w:rPr>
          <w:rFonts w:ascii="Times New Roman" w:hAnsi="Times New Roman"/>
          <w:sz w:val="28"/>
          <w:szCs w:val="28"/>
        </w:rPr>
        <w:t xml:space="preserve"> </w:t>
      </w: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Pr="00672156">
        <w:rPr>
          <w:rFonts w:ascii="Times New Roman" w:hAnsi="Times New Roman"/>
          <w:sz w:val="28"/>
          <w:szCs w:val="28"/>
        </w:rPr>
        <w:t xml:space="preserve"> </w:t>
      </w: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антигена </w:t>
      </w:r>
      <w:proofErr w:type="spellStart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норфолк</w:t>
      </w:r>
      <w:proofErr w:type="spellEnd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ротавирусов</w:t>
      </w:r>
      <w:proofErr w:type="spellEnd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 xml:space="preserve"> в фекалиях</w:t>
      </w:r>
      <w:r w:rsidR="00672156" w:rsidRPr="0067215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D4283" w:rsidRPr="00672156" w:rsidRDefault="000D4283" w:rsidP="00B24FD3">
      <w:pPr>
        <w:pStyle w:val="a3"/>
        <w:numPr>
          <w:ilvl w:val="0"/>
          <w:numId w:val="32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ПЦР</w:t>
      </w:r>
      <w:r w:rsidR="006164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 xml:space="preserve">– определение РНК </w:t>
      </w:r>
      <w:proofErr w:type="spellStart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>энтеровирусов</w:t>
      </w:r>
      <w:proofErr w:type="spellEnd"/>
      <w:r w:rsidR="00B01B3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01B38">
        <w:rPr>
          <w:rFonts w:ascii="Times New Roman" w:eastAsia="Times New Roman" w:hAnsi="Times New Roman"/>
          <w:sz w:val="28"/>
          <w:szCs w:val="28"/>
          <w:lang w:eastAsia="ru-RU"/>
        </w:rPr>
        <w:t>норфолк</w:t>
      </w:r>
      <w:proofErr w:type="spellEnd"/>
      <w:r w:rsidRPr="00B01B3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B01B38">
        <w:rPr>
          <w:rFonts w:ascii="Times New Roman" w:eastAsia="Times New Roman" w:hAnsi="Times New Roman"/>
          <w:sz w:val="28"/>
          <w:szCs w:val="28"/>
          <w:lang w:eastAsia="ru-RU"/>
        </w:rPr>
        <w:t>ротавирусов</w:t>
      </w:r>
      <w:proofErr w:type="spellEnd"/>
      <w:r w:rsidRPr="00672156">
        <w:rPr>
          <w:rFonts w:ascii="Times New Roman" w:eastAsia="Times New Roman" w:hAnsi="Times New Roman"/>
          <w:sz w:val="28"/>
          <w:szCs w:val="28"/>
          <w:lang w:eastAsia="ru-RU"/>
        </w:rPr>
        <w:t xml:space="preserve"> в фекалиях.</w:t>
      </w:r>
    </w:p>
    <w:p w:rsidR="000D4283" w:rsidRPr="000D4283" w:rsidRDefault="000D4283" w:rsidP="00616422">
      <w:pPr>
        <w:pStyle w:val="af2"/>
        <w:ind w:left="284"/>
        <w:rPr>
          <w:rFonts w:ascii="Times New Roman" w:hAnsi="Times New Roman"/>
          <w:b/>
          <w:sz w:val="28"/>
          <w:szCs w:val="28"/>
        </w:rPr>
      </w:pPr>
      <w:r w:rsidRPr="000D4283">
        <w:rPr>
          <w:rFonts w:ascii="Times New Roman" w:hAnsi="Times New Roman"/>
          <w:b/>
          <w:sz w:val="28"/>
          <w:szCs w:val="28"/>
        </w:rPr>
        <w:lastRenderedPageBreak/>
        <w:t>Дополнительные лабораторные и инструментальные исследования:</w:t>
      </w:r>
    </w:p>
    <w:p w:rsidR="000D4283" w:rsidRPr="000D4283" w:rsidRDefault="000D4283" w:rsidP="00B24FD3">
      <w:pPr>
        <w:pStyle w:val="af2"/>
        <w:numPr>
          <w:ilvl w:val="0"/>
          <w:numId w:val="33"/>
        </w:numPr>
        <w:tabs>
          <w:tab w:val="left" w:pos="567"/>
        </w:tabs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0D4283">
        <w:rPr>
          <w:rFonts w:ascii="Times New Roman" w:hAnsi="Times New Roman"/>
          <w:sz w:val="28"/>
          <w:szCs w:val="28"/>
        </w:rPr>
        <w:t>б</w:t>
      </w:r>
      <w:proofErr w:type="gramEnd"/>
      <w:r w:rsidRPr="000D4283">
        <w:rPr>
          <w:rFonts w:ascii="Times New Roman" w:hAnsi="Times New Roman"/>
          <w:sz w:val="28"/>
          <w:szCs w:val="28"/>
        </w:rPr>
        <w:t xml:space="preserve">/х анализ крови: </w:t>
      </w:r>
      <w:r w:rsidRPr="000D4283">
        <w:rPr>
          <w:rFonts w:ascii="Times New Roman" w:eastAsia="Times New Roman" w:hAnsi="Times New Roman"/>
          <w:sz w:val="28"/>
          <w:szCs w:val="28"/>
        </w:rPr>
        <w:t>концентрация электролитов в сыворотке</w:t>
      </w:r>
      <w:r w:rsidRPr="000D4283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0D4283">
        <w:rPr>
          <w:rFonts w:ascii="Times New Roman" w:hAnsi="Times New Roman"/>
          <w:sz w:val="28"/>
          <w:szCs w:val="28"/>
        </w:rPr>
        <w:t xml:space="preserve">крови, </w:t>
      </w:r>
      <w:r w:rsidRPr="000D4283">
        <w:rPr>
          <w:rFonts w:ascii="Times New Roman" w:eastAsia="Times New Roman" w:hAnsi="Times New Roman"/>
          <w:sz w:val="28"/>
          <w:szCs w:val="28"/>
        </w:rPr>
        <w:t xml:space="preserve">мочевина, </w:t>
      </w:r>
      <w:proofErr w:type="spellStart"/>
      <w:r w:rsidRPr="000D4283">
        <w:rPr>
          <w:rFonts w:ascii="Times New Roman" w:eastAsia="Times New Roman" w:hAnsi="Times New Roman"/>
          <w:sz w:val="28"/>
          <w:szCs w:val="28"/>
        </w:rPr>
        <w:t>креатинин</w:t>
      </w:r>
      <w:proofErr w:type="spellEnd"/>
      <w:r w:rsidRPr="000D4283">
        <w:rPr>
          <w:rFonts w:ascii="Times New Roman" w:eastAsia="Times New Roman" w:hAnsi="Times New Roman"/>
          <w:sz w:val="28"/>
          <w:szCs w:val="28"/>
        </w:rPr>
        <w:t>, остаточный азот, общий</w:t>
      </w:r>
      <w:r w:rsidRPr="000D4283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0D4283">
        <w:rPr>
          <w:rFonts w:ascii="Times New Roman" w:eastAsia="Times New Roman" w:hAnsi="Times New Roman"/>
          <w:sz w:val="28"/>
          <w:szCs w:val="28"/>
        </w:rPr>
        <w:t>белок</w:t>
      </w:r>
      <w:r w:rsidRPr="000D4283">
        <w:rPr>
          <w:rFonts w:ascii="Times New Roman" w:hAnsi="Times New Roman"/>
          <w:sz w:val="28"/>
          <w:szCs w:val="28"/>
        </w:rPr>
        <w:t xml:space="preserve"> (при обезвоживании)</w:t>
      </w:r>
      <w:r w:rsidRPr="000D4283">
        <w:rPr>
          <w:rFonts w:ascii="Times New Roman" w:eastAsia="Times New Roman" w:hAnsi="Times New Roman"/>
          <w:sz w:val="28"/>
          <w:szCs w:val="28"/>
        </w:rPr>
        <w:t>;</w:t>
      </w:r>
    </w:p>
    <w:p w:rsidR="000D4283" w:rsidRPr="000D4283" w:rsidRDefault="000D4283" w:rsidP="00B24FD3">
      <w:pPr>
        <w:pStyle w:val="af2"/>
        <w:numPr>
          <w:ilvl w:val="0"/>
          <w:numId w:val="33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0D4283">
        <w:rPr>
          <w:rFonts w:ascii="Times New Roman" w:eastAsia="Times New Roman" w:hAnsi="Times New Roman"/>
          <w:sz w:val="28"/>
          <w:szCs w:val="28"/>
        </w:rPr>
        <w:t>коагулограмма</w:t>
      </w:r>
      <w:proofErr w:type="spellEnd"/>
      <w:r w:rsidRPr="000D4283">
        <w:rPr>
          <w:rFonts w:ascii="Times New Roman" w:eastAsia="Times New Roman" w:hAnsi="Times New Roman"/>
          <w:sz w:val="28"/>
          <w:szCs w:val="28"/>
        </w:rPr>
        <w:t xml:space="preserve"> </w:t>
      </w:r>
      <w:r w:rsidRPr="000D4283">
        <w:rPr>
          <w:rFonts w:ascii="Times New Roman" w:hAnsi="Times New Roman"/>
          <w:sz w:val="28"/>
          <w:szCs w:val="28"/>
        </w:rPr>
        <w:t>(при ДВС-синдроме)</w:t>
      </w:r>
      <w:r w:rsidRPr="000D4283">
        <w:rPr>
          <w:rFonts w:ascii="Times New Roman" w:eastAsia="Times New Roman" w:hAnsi="Times New Roman"/>
          <w:sz w:val="28"/>
          <w:szCs w:val="28"/>
        </w:rPr>
        <w:t>;</w:t>
      </w:r>
    </w:p>
    <w:p w:rsidR="000D4283" w:rsidRPr="00D30413" w:rsidRDefault="000D4283" w:rsidP="00616422">
      <w:pPr>
        <w:widowControl w:val="0"/>
        <w:tabs>
          <w:tab w:val="left" w:pos="567"/>
          <w:tab w:val="left" w:pos="680"/>
          <w:tab w:val="left" w:pos="709"/>
        </w:tabs>
        <w:spacing w:line="342" w:lineRule="exact"/>
        <w:ind w:left="360" w:right="256"/>
        <w:jc w:val="both"/>
        <w:rPr>
          <w:b/>
          <w:sz w:val="28"/>
          <w:szCs w:val="28"/>
        </w:rPr>
      </w:pPr>
      <w:r w:rsidRPr="00D30413">
        <w:rPr>
          <w:b/>
          <w:sz w:val="28"/>
          <w:szCs w:val="28"/>
        </w:rPr>
        <w:t>показания для консультации специалистов:</w:t>
      </w:r>
    </w:p>
    <w:p w:rsidR="000D4283" w:rsidRPr="007E28AA" w:rsidRDefault="000D4283" w:rsidP="00B24FD3">
      <w:pPr>
        <w:widowControl w:val="0"/>
        <w:numPr>
          <w:ilvl w:val="0"/>
          <w:numId w:val="14"/>
        </w:numPr>
        <w:tabs>
          <w:tab w:val="left" w:pos="567"/>
          <w:tab w:val="left" w:pos="2605"/>
          <w:tab w:val="left" w:pos="3848"/>
          <w:tab w:val="left" w:pos="4282"/>
          <w:tab w:val="left" w:pos="5017"/>
          <w:tab w:val="left" w:pos="6708"/>
          <w:tab w:val="left" w:pos="7276"/>
          <w:tab w:val="left" w:pos="9049"/>
        </w:tabs>
        <w:ind w:left="0" w:right="256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</w:t>
      </w:r>
      <w:r>
        <w:rPr>
          <w:sz w:val="28"/>
          <w:szCs w:val="28"/>
        </w:rPr>
        <w:tab/>
        <w:t>хирурга</w:t>
      </w:r>
      <w:r>
        <w:rPr>
          <w:sz w:val="28"/>
          <w:szCs w:val="28"/>
        </w:rPr>
        <w:tab/>
        <w:t>–</w:t>
      </w:r>
      <w:r>
        <w:rPr>
          <w:sz w:val="28"/>
          <w:szCs w:val="28"/>
        </w:rPr>
        <w:tab/>
        <w:t>при</w:t>
      </w:r>
      <w:r>
        <w:rPr>
          <w:sz w:val="28"/>
          <w:szCs w:val="28"/>
        </w:rPr>
        <w:tab/>
        <w:t>подозрении</w:t>
      </w:r>
      <w:r>
        <w:rPr>
          <w:sz w:val="28"/>
          <w:szCs w:val="28"/>
        </w:rPr>
        <w:tab/>
        <w:t>на аппендицит, кишечную непроходимость, инвагинацию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кишечника.</w:t>
      </w:r>
    </w:p>
    <w:p w:rsidR="000D4283" w:rsidRDefault="000D4283" w:rsidP="000D4283">
      <w:pPr>
        <w:pStyle w:val="Default"/>
        <w:tabs>
          <w:tab w:val="left" w:pos="567"/>
          <w:tab w:val="left" w:pos="709"/>
        </w:tabs>
        <w:ind w:right="256"/>
        <w:jc w:val="both"/>
        <w:rPr>
          <w:sz w:val="28"/>
          <w:szCs w:val="28"/>
        </w:rPr>
      </w:pPr>
    </w:p>
    <w:p w:rsidR="000D4283" w:rsidRDefault="000D4283" w:rsidP="000D428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0D4283" w:rsidRDefault="000D4283" w:rsidP="000D428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0D4283" w:rsidRDefault="000D4283" w:rsidP="000D4283">
      <w:pPr>
        <w:tabs>
          <w:tab w:val="left" w:pos="1035"/>
        </w:tabs>
        <w:rPr>
          <w:sz w:val="28"/>
          <w:szCs w:val="28"/>
        </w:rPr>
      </w:pPr>
    </w:p>
    <w:p w:rsidR="000D4283" w:rsidRPr="000D4283" w:rsidRDefault="000D4283" w:rsidP="000D4283">
      <w:pPr>
        <w:tabs>
          <w:tab w:val="left" w:pos="1035"/>
        </w:tabs>
        <w:rPr>
          <w:sz w:val="28"/>
          <w:szCs w:val="28"/>
        </w:rPr>
        <w:sectPr w:rsidR="000D4283" w:rsidRPr="000D4283" w:rsidSect="00616422">
          <w:footerReference w:type="default" r:id="rId9"/>
          <w:type w:val="continuous"/>
          <w:pgSz w:w="11910" w:h="16840"/>
          <w:pgMar w:top="567" w:right="567" w:bottom="567" w:left="1134" w:header="0" w:footer="1002" w:gutter="0"/>
          <w:cols w:space="720"/>
          <w:docGrid w:linePitch="326"/>
        </w:sectPr>
      </w:pPr>
    </w:p>
    <w:p w:rsidR="007E28AA" w:rsidRDefault="007E28AA" w:rsidP="003D1DC6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20C03" w:rsidRDefault="00320C03" w:rsidP="003D1DC6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42701F" w:rsidRPr="005C35E2" w:rsidRDefault="00465BAA" w:rsidP="005C35E2">
      <w:pPr>
        <w:ind w:right="707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2.1</w:t>
      </w:r>
      <w:r w:rsidR="00A762B2" w:rsidRPr="005C35E2">
        <w:rPr>
          <w:b/>
          <w:sz w:val="28"/>
          <w:szCs w:val="28"/>
        </w:rPr>
        <w:t xml:space="preserve"> Диагностический алгоритм [1,2</w:t>
      </w:r>
      <w:r w:rsidR="00960940">
        <w:rPr>
          <w:b/>
          <w:sz w:val="28"/>
          <w:szCs w:val="28"/>
        </w:rPr>
        <w:t>,3</w:t>
      </w:r>
      <w:r w:rsidR="00A762B2" w:rsidRPr="005C35E2">
        <w:rPr>
          <w:b/>
          <w:sz w:val="28"/>
          <w:szCs w:val="28"/>
        </w:rPr>
        <w:t>]</w:t>
      </w:r>
      <w:r w:rsidR="005D72D1" w:rsidRPr="005C35E2">
        <w:rPr>
          <w:b/>
          <w:sz w:val="28"/>
          <w:szCs w:val="28"/>
        </w:rPr>
        <w:t>:</w:t>
      </w:r>
    </w:p>
    <w:p w:rsidR="0042701F" w:rsidRPr="005C35E2" w:rsidRDefault="00031647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51AC332" wp14:editId="2EBF294F">
                <wp:simplePos x="0" y="0"/>
                <wp:positionH relativeFrom="column">
                  <wp:posOffset>70485</wp:posOffset>
                </wp:positionH>
                <wp:positionV relativeFrom="paragraph">
                  <wp:posOffset>84455</wp:posOffset>
                </wp:positionV>
                <wp:extent cx="6409690" cy="8562975"/>
                <wp:effectExtent l="0" t="0" r="10160" b="28575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690" cy="8562975"/>
                          <a:chOff x="0" y="0"/>
                          <a:chExt cx="6409690" cy="8562975"/>
                        </a:xfrm>
                      </wpg:grpSpPr>
                      <wps:wsp>
                        <wps:cNvPr id="33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466725"/>
                            <a:ext cx="1270" cy="3797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90725" y="847725"/>
                            <a:ext cx="2449830" cy="339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492154" w:rsidRDefault="00616422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2828288" cy="46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95412E" w:rsidRDefault="00616422" w:rsidP="006538F2">
                              <w:r w:rsidRPr="00D209D9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5412E">
                                <w:t>лихорадка; рвота; водянистый стул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200150" y="1057275"/>
                            <a:ext cx="0" cy="6202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1714500"/>
                            <a:ext cx="2223748" cy="39909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Default="00616422" w:rsidP="00FF35E0">
                              <w:pPr>
                                <w:ind w:left="142" w:hanging="142"/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873B77">
                                <w:rPr>
                                  <w:b/>
                                </w:rPr>
                                <w:t>физикальное</w:t>
                              </w:r>
                              <w:proofErr w:type="spellEnd"/>
                              <w:r w:rsidRPr="00873B77">
                                <w:rPr>
                                  <w:b/>
                                </w:rPr>
                                <w:t xml:space="preserve"> обследование:</w:t>
                              </w:r>
                            </w:p>
                            <w:p w:rsidR="00616422" w:rsidRPr="0095412E" w:rsidRDefault="00616422" w:rsidP="00B24FD3">
                              <w:pPr>
                                <w:pStyle w:val="af2"/>
                                <w:numPr>
                                  <w:ilvl w:val="0"/>
                                  <w:numId w:val="15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тошнота, рвота, приносящая облегчение, связанная с приемом пищи, у детей раннего возраста </w:t>
                              </w:r>
                              <w:proofErr w:type="gramStart"/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упорные</w:t>
                              </w:r>
                              <w:proofErr w:type="gramEnd"/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срыгивания;</w:t>
                              </w:r>
                            </w:p>
                            <w:p w:rsidR="00616422" w:rsidRPr="0095412E" w:rsidRDefault="00616422" w:rsidP="00B24FD3">
                              <w:pPr>
                                <w:pStyle w:val="af2"/>
                                <w:numPr>
                                  <w:ilvl w:val="0"/>
                                  <w:numId w:val="15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появление водянистого стула без запаха, с непереваренными комочками;</w:t>
                              </w:r>
                            </w:p>
                            <w:p w:rsidR="00616422" w:rsidRPr="0095412E" w:rsidRDefault="00616422" w:rsidP="00B24FD3">
                              <w:pPr>
                                <w:pStyle w:val="af2"/>
                                <w:numPr>
                                  <w:ilvl w:val="0"/>
                                  <w:numId w:val="15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урчание по ходу тонкого кишечника;</w:t>
                              </w:r>
                            </w:p>
                            <w:p w:rsidR="00616422" w:rsidRDefault="00616422" w:rsidP="00B24FD3">
                              <w:pPr>
                                <w:pStyle w:val="af2"/>
                                <w:numPr>
                                  <w:ilvl w:val="0"/>
                                  <w:numId w:val="15"/>
                                </w:numPr>
                                <w:ind w:left="36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5412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метеоризм;</w:t>
                              </w:r>
                            </w:p>
                            <w:p w:rsidR="00616422" w:rsidRPr="00C00841" w:rsidRDefault="00616422" w:rsidP="00B24FD3">
                              <w:pPr>
                                <w:pStyle w:val="af2"/>
                                <w:numPr>
                                  <w:ilvl w:val="0"/>
                                  <w:numId w:val="16"/>
                                </w:numPr>
                                <w:rPr>
                                  <w:rFonts w:ascii="Times New Roman" w:hAnsi="Times New Roman"/>
                                </w:rPr>
                              </w:pP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признаки обезвоживания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: сухость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слизистых оболочек и кожи, ж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ажда</w:t>
                              </w:r>
                              <w:r w:rsidRPr="00C0084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или отказа от питья, снижения эластичности кожи и тургора тканей, наличия запавших глаз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нарушение сознания, снижение массы тела.</w:t>
                              </w:r>
                            </w:p>
                            <w:p w:rsidR="00616422" w:rsidRPr="00C00841" w:rsidRDefault="00616422" w:rsidP="0095412E">
                              <w:pPr>
                                <w:pStyle w:val="af2"/>
                                <w:jc w:val="both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5867400"/>
                            <a:ext cx="222313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B840A7" w:rsidRDefault="00616422" w:rsidP="00B840A7">
                              <w:pPr>
                                <w:ind w:right="-142"/>
                              </w:pPr>
                              <w:r>
                                <w:t>ОА</w:t>
                              </w:r>
                              <w:proofErr w:type="gramStart"/>
                              <w:r>
                                <w:t>К-</w:t>
                              </w:r>
                              <w:proofErr w:type="gramEnd"/>
                              <w:r>
                                <w:t xml:space="preserve"> </w:t>
                              </w:r>
                              <w:r w:rsidRPr="00B56D45">
                                <w:t>– лей</w:t>
                              </w:r>
                              <w:r>
                                <w:t xml:space="preserve">копения, </w:t>
                              </w:r>
                              <w:proofErr w:type="spellStart"/>
                              <w:r>
                                <w:t>нейтрофилез</w:t>
                              </w:r>
                              <w:proofErr w:type="spellEnd"/>
                              <w:r>
                                <w:t>/лимфоцитоз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38575" y="6238875"/>
                            <a:ext cx="2440315" cy="359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492154" w:rsidRDefault="00616422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9525" y="1543050"/>
                            <a:ext cx="2449806" cy="213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262B3E" w:rsidRDefault="00616422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616422" w:rsidRPr="00262B3E" w:rsidRDefault="00616422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616422" w:rsidRDefault="00616422" w:rsidP="00B24FD3">
                              <w:pPr>
                                <w:pStyle w:val="a3"/>
                                <w:numPr>
                                  <w:ilvl w:val="0"/>
                                  <w:numId w:val="18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42E9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Сальмонеллез</w:t>
                              </w:r>
                            </w:p>
                            <w:p w:rsidR="00616422" w:rsidRDefault="00616422" w:rsidP="00B24FD3">
                              <w:pPr>
                                <w:pStyle w:val="a3"/>
                                <w:numPr>
                                  <w:ilvl w:val="0"/>
                                  <w:numId w:val="18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Эшерихиоз</w:t>
                              </w:r>
                              <w:proofErr w:type="spellEnd"/>
                            </w:p>
                            <w:p w:rsidR="00616422" w:rsidRDefault="00616422" w:rsidP="00B24FD3">
                              <w:pPr>
                                <w:pStyle w:val="a3"/>
                                <w:numPr>
                                  <w:ilvl w:val="0"/>
                                  <w:numId w:val="18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Холера</w:t>
                              </w:r>
                            </w:p>
                            <w:p w:rsidR="00616422" w:rsidRDefault="00616422" w:rsidP="00B24FD3">
                              <w:pPr>
                                <w:pStyle w:val="a3"/>
                                <w:numPr>
                                  <w:ilvl w:val="0"/>
                                  <w:numId w:val="18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Кишечный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иерсиниоз</w:t>
                              </w:r>
                              <w:proofErr w:type="spellEnd"/>
                            </w:p>
                            <w:p w:rsidR="00616422" w:rsidRDefault="00616422" w:rsidP="00B24FD3">
                              <w:pPr>
                                <w:pStyle w:val="a3"/>
                                <w:numPr>
                                  <w:ilvl w:val="0"/>
                                  <w:numId w:val="18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Кишечные инфекции, вызванные условно-патогенной флорой</w:t>
                              </w:r>
                            </w:p>
                            <w:p w:rsidR="00616422" w:rsidRPr="00031647" w:rsidRDefault="00616422" w:rsidP="00031647">
                              <w:pPr>
                                <w:ind w:right="-12"/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71950" y="4124325"/>
                            <a:ext cx="1904982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492154" w:rsidRDefault="00616422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048125" y="5019675"/>
                            <a:ext cx="2009756" cy="558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046ED2" w:rsidRDefault="00616422" w:rsidP="00031647">
                              <w:pPr>
                                <w:ind w:right="-12"/>
                                <w:contextualSpacing/>
                              </w:pPr>
                              <w:r>
                                <w:t>Вирусная диарея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24300" y="7029450"/>
                            <a:ext cx="2485390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031647" w:rsidRDefault="00616422" w:rsidP="00B24FD3">
                              <w:pPr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contextualSpacing/>
                                <w:rPr>
                                  <w:iCs/>
                                </w:rPr>
                              </w:pPr>
                              <w:r w:rsidRPr="00031647">
                                <w:rPr>
                                  <w:iCs/>
                                </w:rPr>
                                <w:t>ИФ</w:t>
                              </w:r>
                              <w:proofErr w:type="gramStart"/>
                              <w:r w:rsidRPr="00031647">
                                <w:rPr>
                                  <w:iCs/>
                                </w:rPr>
                                <w:t>А–</w:t>
                              </w:r>
                              <w:proofErr w:type="gramEnd"/>
                              <w:r w:rsidRPr="00031647">
                                <w:rPr>
                                  <w:iCs/>
                                </w:rPr>
                                <w:t xml:space="preserve"> определение антигена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в фекалиях.</w:t>
                              </w:r>
                            </w:p>
                            <w:p w:rsidR="00616422" w:rsidRPr="00031647" w:rsidRDefault="00616422" w:rsidP="00B24FD3">
                              <w:pPr>
                                <w:numPr>
                                  <w:ilvl w:val="0"/>
                                  <w:numId w:val="17"/>
                                </w:numPr>
                                <w:ind w:right="-12"/>
                                <w:contextualSpacing/>
                                <w:rPr>
                                  <w:iCs/>
                                </w:rPr>
                              </w:pPr>
                              <w:r w:rsidRPr="00031647">
                                <w:rPr>
                                  <w:iCs/>
                                </w:rPr>
                                <w:t>ПЦ</w:t>
                              </w:r>
                              <w:proofErr w:type="gramStart"/>
                              <w:r w:rsidRPr="00031647">
                                <w:rPr>
                                  <w:iCs/>
                                </w:rPr>
                                <w:t>Р–</w:t>
                              </w:r>
                              <w:proofErr w:type="gramEnd"/>
                              <w:r w:rsidRPr="00031647">
                                <w:rPr>
                                  <w:iCs/>
                                </w:rPr>
                                <w:t xml:space="preserve"> определение РНК </w:t>
                              </w:r>
                              <w:proofErr w:type="spellStart"/>
                              <w:r w:rsidRPr="00031647">
                                <w:rPr>
                                  <w:iCs/>
                                </w:rPr>
                                <w:t>энтеровирусов</w:t>
                              </w:r>
                              <w:proofErr w:type="spellEnd"/>
                              <w:r w:rsidRPr="00031647">
                                <w:rPr>
                                  <w:iCs/>
                                </w:rPr>
                                <w:t xml:space="preserve"> в фекалиях.</w:t>
                              </w:r>
                            </w:p>
                            <w:p w:rsidR="00616422" w:rsidRPr="00970C5C" w:rsidRDefault="00616422" w:rsidP="00A041F0">
                              <w:pPr>
                                <w:ind w:right="-12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2162175" y="1714500"/>
                            <a:ext cx="480695" cy="6848475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5076825" y="4486275"/>
                            <a:ext cx="602" cy="5268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067300" y="3676650"/>
                            <a:ext cx="3609" cy="4448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5057775" y="5572125"/>
                            <a:ext cx="0" cy="652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7950" y="4305300"/>
                            <a:ext cx="1501140" cy="800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5057775" y="6600825"/>
                            <a:ext cx="3609" cy="4320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" o:spid="_x0000_s1026" style="position:absolute;left:0;text-align:left;margin-left:5.55pt;margin-top:6.65pt;width:504.7pt;height:674.25pt;z-index:251655168" coordsize="64096,8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32385;top:4667;width:12;height:37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8" style="position:absolute;left:19907;top:8477;width:24498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616422" w:rsidRPr="00492154" w:rsidRDefault="00616422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rect id="Rectangle 3" o:spid="_x0000_s1029" style="position:absolute;left:18288;width:28282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616422" w:rsidRPr="0095412E" w:rsidRDefault="00616422" w:rsidP="006538F2">
                        <w:r w:rsidRPr="00D209D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5412E">
                          <w:t>лихорадка; рвота; водянистый стул</w:t>
                        </w:r>
                      </w:p>
                    </w:txbxContent>
                  </v:textbox>
                </v:rect>
                <v:shape id="AutoShape 7" o:spid="_x0000_s1030" type="#_x0000_t32" style="position:absolute;left:12001;top:10572;width:0;height:62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1" style="position:absolute;top:17145;width:22237;height:39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616422" w:rsidRDefault="00616422" w:rsidP="00FF35E0">
                        <w:pPr>
                          <w:ind w:left="142" w:hanging="142"/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873B77">
                          <w:rPr>
                            <w:b/>
                          </w:rPr>
                          <w:t>физикальное</w:t>
                        </w:r>
                        <w:proofErr w:type="spellEnd"/>
                        <w:r w:rsidRPr="00873B77">
                          <w:rPr>
                            <w:b/>
                          </w:rPr>
                          <w:t xml:space="preserve"> обследование:</w:t>
                        </w:r>
                      </w:p>
                      <w:p w:rsidR="00616422" w:rsidRPr="0095412E" w:rsidRDefault="00616422" w:rsidP="00B24FD3">
                        <w:pPr>
                          <w:pStyle w:val="af2"/>
                          <w:numPr>
                            <w:ilvl w:val="0"/>
                            <w:numId w:val="15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тошнота, рвота, приносящая облегчение, связанная с приемом пищи, у детей раннего возраста </w:t>
                        </w:r>
                        <w:proofErr w:type="gramStart"/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упорные</w:t>
                        </w:r>
                        <w:proofErr w:type="gramEnd"/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срыгивания;</w:t>
                        </w:r>
                      </w:p>
                      <w:p w:rsidR="00616422" w:rsidRPr="0095412E" w:rsidRDefault="00616422" w:rsidP="00B24FD3">
                        <w:pPr>
                          <w:pStyle w:val="af2"/>
                          <w:numPr>
                            <w:ilvl w:val="0"/>
                            <w:numId w:val="15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появление водянистого стула без запаха, с непереваренными комочками;</w:t>
                        </w:r>
                      </w:p>
                      <w:p w:rsidR="00616422" w:rsidRPr="0095412E" w:rsidRDefault="00616422" w:rsidP="00B24FD3">
                        <w:pPr>
                          <w:pStyle w:val="af2"/>
                          <w:numPr>
                            <w:ilvl w:val="0"/>
                            <w:numId w:val="15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урчание по ходу тонкого кишечника;</w:t>
                        </w:r>
                      </w:p>
                      <w:p w:rsidR="00616422" w:rsidRDefault="00616422" w:rsidP="00B24FD3">
                        <w:pPr>
                          <w:pStyle w:val="af2"/>
                          <w:numPr>
                            <w:ilvl w:val="0"/>
                            <w:numId w:val="15"/>
                          </w:numPr>
                          <w:ind w:left="36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5412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метеоризм;</w:t>
                        </w:r>
                      </w:p>
                      <w:p w:rsidR="00616422" w:rsidRPr="00C00841" w:rsidRDefault="00616422" w:rsidP="00B24FD3">
                        <w:pPr>
                          <w:pStyle w:val="af2"/>
                          <w:numPr>
                            <w:ilvl w:val="0"/>
                            <w:numId w:val="16"/>
                          </w:numPr>
                          <w:rPr>
                            <w:rFonts w:ascii="Times New Roman" w:hAnsi="Times New Roman"/>
                          </w:rPr>
                        </w:pP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признаки обезвоживания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 сухость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слизистых оболочек и кожи, ж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ажда</w:t>
                        </w:r>
                        <w:r w:rsidRPr="00C008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или отказа от питья, снижения эластичности кожи и тургора тканей, наличия запавших глаз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</w:rPr>
                          <w:t>нарушение сознания, снижение массы тела.</w:t>
                        </w:r>
                      </w:p>
                      <w:p w:rsidR="00616422" w:rsidRPr="00C00841" w:rsidRDefault="00616422" w:rsidP="0095412E">
                        <w:pPr>
                          <w:pStyle w:val="af2"/>
                          <w:jc w:val="both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rect>
                <v:rect id="Rectangle 9" o:spid="_x0000_s1032" style="position:absolute;top:58674;width:22231;height:6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616422" w:rsidRPr="00B840A7" w:rsidRDefault="00616422" w:rsidP="00B840A7">
                        <w:pPr>
                          <w:ind w:right="-142"/>
                        </w:pPr>
                        <w:r>
                          <w:t>ОА</w:t>
                        </w:r>
                        <w:proofErr w:type="gramStart"/>
                        <w:r>
                          <w:t>К-</w:t>
                        </w:r>
                        <w:proofErr w:type="gramEnd"/>
                        <w:r>
                          <w:t xml:space="preserve"> </w:t>
                        </w:r>
                        <w:r w:rsidRPr="00B56D45">
                          <w:t>– лей</w:t>
                        </w:r>
                        <w:r>
                          <w:t xml:space="preserve">копения, </w:t>
                        </w:r>
                        <w:proofErr w:type="spellStart"/>
                        <w:r>
                          <w:t>нейтрофилез</w:t>
                        </w:r>
                        <w:proofErr w:type="spellEnd"/>
                        <w:r>
                          <w:t>/лимфоцитоз</w:t>
                        </w:r>
                      </w:p>
                    </w:txbxContent>
                  </v:textbox>
                </v:rect>
                <v:rect id="Rectangle 11" o:spid="_x0000_s1033" style="position:absolute;left:38385;top:62388;width:24403;height:3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616422" w:rsidRPr="00492154" w:rsidRDefault="00616422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4" style="position:absolute;left:38195;top:15430;width:24498;height:2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616422" w:rsidRPr="00262B3E" w:rsidRDefault="00616422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616422" w:rsidRPr="00262B3E" w:rsidRDefault="00616422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616422" w:rsidRDefault="00616422" w:rsidP="00B24FD3">
                        <w:pPr>
                          <w:pStyle w:val="a3"/>
                          <w:numPr>
                            <w:ilvl w:val="0"/>
                            <w:numId w:val="18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42E9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Сальмонеллез</w:t>
                        </w:r>
                      </w:p>
                      <w:p w:rsidR="00616422" w:rsidRDefault="00616422" w:rsidP="00B24FD3">
                        <w:pPr>
                          <w:pStyle w:val="a3"/>
                          <w:numPr>
                            <w:ilvl w:val="0"/>
                            <w:numId w:val="18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Эшерихиоз</w:t>
                        </w:r>
                        <w:proofErr w:type="spellEnd"/>
                      </w:p>
                      <w:p w:rsidR="00616422" w:rsidRDefault="00616422" w:rsidP="00B24FD3">
                        <w:pPr>
                          <w:pStyle w:val="a3"/>
                          <w:numPr>
                            <w:ilvl w:val="0"/>
                            <w:numId w:val="18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Холера</w:t>
                        </w:r>
                      </w:p>
                      <w:p w:rsidR="00616422" w:rsidRDefault="00616422" w:rsidP="00B24FD3">
                        <w:pPr>
                          <w:pStyle w:val="a3"/>
                          <w:numPr>
                            <w:ilvl w:val="0"/>
                            <w:numId w:val="18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Кишечный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иерсиниоз</w:t>
                        </w:r>
                        <w:proofErr w:type="spellEnd"/>
                      </w:p>
                      <w:p w:rsidR="00616422" w:rsidRDefault="00616422" w:rsidP="00B24FD3">
                        <w:pPr>
                          <w:pStyle w:val="a3"/>
                          <w:numPr>
                            <w:ilvl w:val="0"/>
                            <w:numId w:val="18"/>
                          </w:numPr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Кишечные инфекции, вызванные условно-патогенной флорой</w:t>
                        </w:r>
                      </w:p>
                      <w:p w:rsidR="00616422" w:rsidRPr="00031647" w:rsidRDefault="00616422" w:rsidP="00031647">
                        <w:pPr>
                          <w:ind w:right="-12"/>
                          <w:jc w:val="both"/>
                        </w:pPr>
                      </w:p>
                    </w:txbxContent>
                  </v:textbox>
                </v:rect>
                <v:rect id="Rectangle 13" o:spid="_x0000_s1035" style="position:absolute;left:41719;top:41243;width:19050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616422" w:rsidRPr="00492154" w:rsidRDefault="00616422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6" style="position:absolute;left:40481;top:50196;width:20097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616422" w:rsidRPr="00046ED2" w:rsidRDefault="00616422" w:rsidP="00031647">
                        <w:pPr>
                          <w:ind w:right="-12"/>
                          <w:contextualSpacing/>
                        </w:pPr>
                        <w:r>
                          <w:t>Вирусная диарея</w:t>
                        </w:r>
                      </w:p>
                    </w:txbxContent>
                  </v:textbox>
                </v:rect>
                <v:rect id="Rectangle 15" o:spid="_x0000_s1037" style="position:absolute;left:39243;top:70294;width:24853;height:10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616422" w:rsidRPr="00031647" w:rsidRDefault="00616422" w:rsidP="00B24FD3">
                        <w:pPr>
                          <w:numPr>
                            <w:ilvl w:val="0"/>
                            <w:numId w:val="17"/>
                          </w:numPr>
                          <w:ind w:right="-12"/>
                          <w:contextualSpacing/>
                          <w:rPr>
                            <w:iCs/>
                          </w:rPr>
                        </w:pPr>
                        <w:r w:rsidRPr="00031647">
                          <w:rPr>
                            <w:iCs/>
                          </w:rPr>
                          <w:t>ИФ</w:t>
                        </w:r>
                        <w:proofErr w:type="gramStart"/>
                        <w:r w:rsidRPr="00031647">
                          <w:rPr>
                            <w:iCs/>
                          </w:rPr>
                          <w:t>А–</w:t>
                        </w:r>
                        <w:proofErr w:type="gramEnd"/>
                        <w:r w:rsidRPr="00031647">
                          <w:rPr>
                            <w:iCs/>
                          </w:rPr>
                          <w:t xml:space="preserve"> определение антигена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в фекалиях.</w:t>
                        </w:r>
                      </w:p>
                      <w:p w:rsidR="00616422" w:rsidRPr="00031647" w:rsidRDefault="00616422" w:rsidP="00B24FD3">
                        <w:pPr>
                          <w:numPr>
                            <w:ilvl w:val="0"/>
                            <w:numId w:val="17"/>
                          </w:numPr>
                          <w:ind w:right="-12"/>
                          <w:contextualSpacing/>
                          <w:rPr>
                            <w:iCs/>
                          </w:rPr>
                        </w:pPr>
                        <w:r w:rsidRPr="00031647">
                          <w:rPr>
                            <w:iCs/>
                          </w:rPr>
                          <w:t>ПЦ</w:t>
                        </w:r>
                        <w:proofErr w:type="gramStart"/>
                        <w:r w:rsidRPr="00031647">
                          <w:rPr>
                            <w:iCs/>
                          </w:rPr>
                          <w:t>Р–</w:t>
                        </w:r>
                        <w:proofErr w:type="gramEnd"/>
                        <w:r w:rsidRPr="00031647">
                          <w:rPr>
                            <w:iCs/>
                          </w:rPr>
                          <w:t xml:space="preserve"> определение РНК </w:t>
                        </w:r>
                        <w:proofErr w:type="spellStart"/>
                        <w:r w:rsidRPr="00031647">
                          <w:rPr>
                            <w:iCs/>
                          </w:rPr>
                          <w:t>энтеровирусов</w:t>
                        </w:r>
                        <w:proofErr w:type="spellEnd"/>
                        <w:r w:rsidRPr="00031647">
                          <w:rPr>
                            <w:iCs/>
                          </w:rPr>
                          <w:t xml:space="preserve"> в фекалиях.</w:t>
                        </w:r>
                      </w:p>
                      <w:p w:rsidR="00616422" w:rsidRPr="00970C5C" w:rsidRDefault="00616422" w:rsidP="00A041F0">
                        <w:pPr>
                          <w:ind w:right="-12"/>
                          <w:contextualSpacing/>
                        </w:pP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38" type="#_x0000_t88" style="position:absolute;left:21621;top:17145;width:4807;height:68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H1cIA&#10;AADcAAAADwAAAGRycy9kb3ducmV2LnhtbERPW2vCMBR+H/gfwhH2NlOViVSj6GCosImXCj4emmNb&#10;bE5KktXu3y8PAx8/vvt82ZlatOR8ZVnBcJCAIM6trrhQkJ0/36YgfEDWWFsmBb/kYbnovcwx1fbB&#10;R2pPoRAxhH2KCsoQmlRKn5dk0A9sQxy5m3UGQ4SukNrhI4abWo6SZCINVhwbSmzoo6T8fvoxCo7r&#10;i9uP1pvsi78zMpP2cN1lB6Ve+91qBiJQF57if/dWKxi/x/nxTDw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sfVwgAAANwAAAAPAAAAAAAAAAAAAAAAAJgCAABkcnMvZG93&#10;bnJldi54bWxQSwUGAAAAAAQABAD1AAAAhwMAAAAA&#10;" adj="1778"/>
                <v:shape id="AutoShape 17" o:spid="_x0000_s1039" type="#_x0000_t32" style="position:absolute;left:50768;top:44862;width:6;height:52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0" type="#_x0000_t32" style="position:absolute;left:50673;top:36766;width:36;height:44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1" type="#_x0000_t32" style="position:absolute;left:50577;top:55721;width:0;height:65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2" type="#_x0000_t32" style="position:absolute;left:26479;top:43053;width:15011;height:80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3" type="#_x0000_t32" style="position:absolute;left:50577;top:66008;width:36;height:4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5C35E2" w:rsidRDefault="0042701F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39376A" w:rsidP="005C35E2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A094DC" wp14:editId="097BC1F9">
                <wp:simplePos x="0" y="0"/>
                <wp:positionH relativeFrom="column">
                  <wp:posOffset>108585</wp:posOffset>
                </wp:positionH>
                <wp:positionV relativeFrom="paragraph">
                  <wp:posOffset>6362065</wp:posOffset>
                </wp:positionV>
                <wp:extent cx="2125345" cy="1876425"/>
                <wp:effectExtent l="0" t="0" r="27305" b="28575"/>
                <wp:wrapNone/>
                <wp:docPr id="34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422" w:rsidRPr="0039376A" w:rsidRDefault="00616422" w:rsidP="0039376A">
                            <w:pPr>
                              <w:pStyle w:val="af2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9376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4" style="position:absolute;left:0;text-align:left;margin-left:8.55pt;margin-top:500.95pt;width:167.35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">
                <v:textbox>
                  <w:txbxContent>
                    <w:p w:rsidR="00616422" w:rsidRPr="0039376A" w:rsidRDefault="00616422" w:rsidP="0039376A">
                      <w:pPr>
                        <w:pStyle w:val="af2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9376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Эпидемиологический анамнез: употребление некачественных продуктов; сообщения о локальных вспышках кишечных инфекций, в том числе о пребывании в других стационарах; члены семьи или детского коллектива имеют похожие симптомы.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CD1F48" wp14:editId="37360558">
                <wp:simplePos x="0" y="0"/>
                <wp:positionH relativeFrom="column">
                  <wp:posOffset>1331367</wp:posOffset>
                </wp:positionH>
                <wp:positionV relativeFrom="paragraph">
                  <wp:posOffset>732790</wp:posOffset>
                </wp:positionV>
                <wp:extent cx="730243" cy="0"/>
                <wp:effectExtent l="0" t="0" r="13335" b="19050"/>
                <wp:wrapNone/>
                <wp:docPr id="33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36E470" id="AutoShape 6" o:spid="_x0000_s1026" type="#_x0000_t32" style="position:absolute;margin-left:104.85pt;margin-top:57.7pt;width:57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ODJgIAAEYEAAAOAAAAZHJzL2Uyb0RvYy54bWysU02P2yAQvVfqf0DcE9uJk02sOKuVnbSH&#10;bR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"/>
            </w:pict>
          </mc:Fallback>
        </mc:AlternateContent>
      </w:r>
    </w:p>
    <w:p w:rsidR="0042701F" w:rsidRPr="00D209D9" w:rsidRDefault="0042701F" w:rsidP="00D209D9">
      <w:pPr>
        <w:tabs>
          <w:tab w:val="left" w:pos="426"/>
          <w:tab w:val="left" w:pos="7088"/>
        </w:tabs>
        <w:jc w:val="both"/>
        <w:rPr>
          <w:sz w:val="28"/>
          <w:szCs w:val="28"/>
        </w:rPr>
        <w:sectPr w:rsidR="0042701F" w:rsidRPr="00D209D9" w:rsidSect="00616422">
          <w:pgSz w:w="11906" w:h="16838"/>
          <w:pgMar w:top="567" w:right="567" w:bottom="284" w:left="1134" w:header="708" w:footer="708" w:gutter="0"/>
          <w:cols w:space="708"/>
          <w:docGrid w:linePitch="360"/>
        </w:sectPr>
      </w:pPr>
    </w:p>
    <w:p w:rsidR="00C865D9" w:rsidRPr="005C35E2" w:rsidRDefault="00465BAA" w:rsidP="005C35E2">
      <w:pPr>
        <w:tabs>
          <w:tab w:val="left" w:pos="567"/>
        </w:tabs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 xml:space="preserve">2.2 </w:t>
      </w:r>
      <w:r w:rsidR="005D72D1" w:rsidRPr="005C35E2">
        <w:rPr>
          <w:b/>
          <w:sz w:val="28"/>
          <w:szCs w:val="28"/>
        </w:rPr>
        <w:t xml:space="preserve">    </w:t>
      </w:r>
      <w:r w:rsidR="00C865D9" w:rsidRPr="005C35E2">
        <w:rPr>
          <w:b/>
          <w:sz w:val="28"/>
          <w:szCs w:val="28"/>
        </w:rPr>
        <w:t xml:space="preserve">Дифференциальный диагноз и обоснование </w:t>
      </w:r>
      <w:r w:rsidR="00A4227D">
        <w:rPr>
          <w:b/>
          <w:sz w:val="28"/>
          <w:szCs w:val="28"/>
        </w:rPr>
        <w:t>дополнительных исследований [1-5</w:t>
      </w:r>
      <w:r w:rsidR="00C865D9" w:rsidRPr="005C35E2">
        <w:rPr>
          <w:b/>
          <w:sz w:val="28"/>
          <w:szCs w:val="28"/>
        </w:rPr>
        <w:t>]</w:t>
      </w:r>
      <w:r w:rsidR="005D72D1" w:rsidRPr="005C35E2">
        <w:rPr>
          <w:b/>
          <w:sz w:val="28"/>
          <w:szCs w:val="28"/>
        </w:rPr>
        <w:t>:</w:t>
      </w:r>
    </w:p>
    <w:p w:rsidR="00E516B0" w:rsidRPr="005C35E2" w:rsidRDefault="00E516B0" w:rsidP="005C35E2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2977"/>
        <w:gridCol w:w="6804"/>
      </w:tblGrid>
      <w:tr w:rsidR="00486F8B" w:rsidRPr="005C35E2" w:rsidTr="00323304">
        <w:tc>
          <w:tcPr>
            <w:tcW w:w="1951" w:type="dxa"/>
            <w:vAlign w:val="center"/>
          </w:tcPr>
          <w:p w:rsidR="00486F8B" w:rsidRPr="005C35E2" w:rsidRDefault="00486F8B" w:rsidP="00616422">
            <w:pPr>
              <w:jc w:val="center"/>
              <w:rPr>
                <w:rFonts w:eastAsia="Calibri"/>
                <w:b/>
              </w:rPr>
            </w:pPr>
            <w:r w:rsidRPr="005C35E2">
              <w:rPr>
                <w:rFonts w:eastAsia="Calibri"/>
                <w:b/>
              </w:rPr>
              <w:t>Диагноз</w:t>
            </w:r>
          </w:p>
        </w:tc>
        <w:tc>
          <w:tcPr>
            <w:tcW w:w="3260" w:type="dxa"/>
            <w:vAlign w:val="center"/>
          </w:tcPr>
          <w:p w:rsidR="00486F8B" w:rsidRPr="005C35E2" w:rsidRDefault="00486F8B" w:rsidP="00616422">
            <w:pPr>
              <w:jc w:val="center"/>
              <w:rPr>
                <w:rFonts w:eastAsia="Calibri"/>
                <w:b/>
              </w:rPr>
            </w:pPr>
            <w:r w:rsidRPr="005C35E2">
              <w:rPr>
                <w:rFonts w:eastAsia="Calibri"/>
                <w:b/>
              </w:rPr>
              <w:t>Обоснование для дифференциальной диагностики</w:t>
            </w:r>
          </w:p>
        </w:tc>
        <w:tc>
          <w:tcPr>
            <w:tcW w:w="2977" w:type="dxa"/>
            <w:vAlign w:val="center"/>
          </w:tcPr>
          <w:p w:rsidR="00486F8B" w:rsidRPr="005C35E2" w:rsidRDefault="00486F8B" w:rsidP="00616422">
            <w:pPr>
              <w:jc w:val="center"/>
              <w:rPr>
                <w:rFonts w:eastAsia="Calibri"/>
                <w:b/>
              </w:rPr>
            </w:pPr>
            <w:r w:rsidRPr="005C35E2">
              <w:rPr>
                <w:rFonts w:eastAsia="Calibri"/>
                <w:b/>
              </w:rPr>
              <w:t>Обследования</w:t>
            </w:r>
          </w:p>
        </w:tc>
        <w:tc>
          <w:tcPr>
            <w:tcW w:w="6804" w:type="dxa"/>
            <w:vAlign w:val="center"/>
          </w:tcPr>
          <w:p w:rsidR="00486F8B" w:rsidRPr="005C35E2" w:rsidRDefault="00486F8B" w:rsidP="00616422">
            <w:pPr>
              <w:jc w:val="center"/>
              <w:rPr>
                <w:rFonts w:eastAsia="Calibri"/>
                <w:b/>
              </w:rPr>
            </w:pPr>
            <w:r w:rsidRPr="005C35E2">
              <w:rPr>
                <w:rFonts w:eastAsia="Calibri"/>
                <w:b/>
              </w:rPr>
              <w:t>Критерии исключения диагноза</w:t>
            </w:r>
          </w:p>
        </w:tc>
      </w:tr>
      <w:tr w:rsidR="00486F8B" w:rsidRPr="005C35E2" w:rsidTr="00323304">
        <w:tc>
          <w:tcPr>
            <w:tcW w:w="1951" w:type="dxa"/>
          </w:tcPr>
          <w:p w:rsidR="00486F8B" w:rsidRPr="005C35E2" w:rsidRDefault="00031647" w:rsidP="00031647">
            <w:pPr>
              <w:spacing w:after="200" w:line="276" w:lineRule="auto"/>
              <w:ind w:right="-12"/>
              <w:contextualSpacing/>
              <w:jc w:val="both"/>
              <w:rPr>
                <w:rFonts w:eastAsia="Calibri"/>
                <w:lang w:eastAsia="en-US"/>
              </w:rPr>
            </w:pPr>
            <w:r w:rsidRPr="00031647">
              <w:rPr>
                <w:rFonts w:eastAsia="Calibri"/>
                <w:lang w:eastAsia="en-US"/>
              </w:rPr>
              <w:t>Сальмонеллез</w:t>
            </w:r>
          </w:p>
        </w:tc>
        <w:tc>
          <w:tcPr>
            <w:tcW w:w="3260" w:type="dxa"/>
          </w:tcPr>
          <w:p w:rsidR="006219B0" w:rsidRPr="005C35E2" w:rsidRDefault="0051562B" w:rsidP="006219B0">
            <w:pPr>
              <w:jc w:val="both"/>
              <w:rPr>
                <w:rFonts w:eastAsia="Calibri"/>
              </w:rPr>
            </w:pPr>
            <w:r w:rsidRPr="0051562B">
              <w:rPr>
                <w:rFonts w:eastAsia="Calibri"/>
              </w:rPr>
              <w:t>Лихорадка</w:t>
            </w:r>
            <w:r w:rsidR="006219B0">
              <w:rPr>
                <w:rFonts w:eastAsia="Calibri"/>
              </w:rPr>
              <w:t>, рвота, жидкий стул.</w:t>
            </w:r>
          </w:p>
          <w:p w:rsidR="00486F8B" w:rsidRPr="005C35E2" w:rsidRDefault="00486F8B" w:rsidP="0051562B">
            <w:pPr>
              <w:jc w:val="both"/>
              <w:rPr>
                <w:rFonts w:eastAsia="Calibri"/>
              </w:rPr>
            </w:pPr>
          </w:p>
        </w:tc>
        <w:tc>
          <w:tcPr>
            <w:tcW w:w="2977" w:type="dxa"/>
          </w:tcPr>
          <w:p w:rsidR="00486F8B" w:rsidRPr="005C35E2" w:rsidRDefault="0051562B" w:rsidP="006219B0">
            <w:pPr>
              <w:tabs>
                <w:tab w:val="left" w:pos="426"/>
              </w:tabs>
              <w:jc w:val="both"/>
              <w:rPr>
                <w:rFonts w:eastAsia="Calibri"/>
              </w:rPr>
            </w:pPr>
            <w:r w:rsidRPr="0051562B">
              <w:t xml:space="preserve"> </w:t>
            </w:r>
            <w:r w:rsidR="006219B0">
              <w:t>Бактериологический посев рвотных масс и кала</w:t>
            </w:r>
          </w:p>
        </w:tc>
        <w:tc>
          <w:tcPr>
            <w:tcW w:w="6804" w:type="dxa"/>
          </w:tcPr>
          <w:p w:rsidR="00486F8B" w:rsidRPr="004F0483" w:rsidRDefault="00DA1A55" w:rsidP="0011554F">
            <w:pPr>
              <w:jc w:val="both"/>
            </w:pPr>
            <w:r w:rsidRPr="00DA1A55">
              <w:t>Водянистый</w:t>
            </w:r>
            <w:r>
              <w:t xml:space="preserve"> стул</w:t>
            </w:r>
            <w:r>
              <w:tab/>
              <w:t xml:space="preserve">с неприятным запахом, часто с </w:t>
            </w:r>
            <w:r w:rsidRPr="00DA1A55">
              <w:t>примесью зелени</w:t>
            </w:r>
            <w:r w:rsidRPr="00DA1A55">
              <w:tab/>
            </w:r>
            <w:r>
              <w:t xml:space="preserve"> и </w:t>
            </w:r>
            <w:r w:rsidRPr="00DA1A55">
              <w:t>цвета болотной тины</w:t>
            </w:r>
            <w:r>
              <w:t>.</w:t>
            </w:r>
            <w:r w:rsidRPr="00DA1A55">
              <w:t xml:space="preserve"> Длительная лихорадка</w:t>
            </w:r>
            <w:r>
              <w:t xml:space="preserve">, </w:t>
            </w:r>
            <w:proofErr w:type="spellStart"/>
            <w:r>
              <w:t>гепатоспленомегалия</w:t>
            </w:r>
            <w:proofErr w:type="spellEnd"/>
            <w:r>
              <w:t>.</w:t>
            </w:r>
          </w:p>
        </w:tc>
      </w:tr>
      <w:tr w:rsidR="00202916" w:rsidRPr="005C35E2" w:rsidTr="00323304">
        <w:tc>
          <w:tcPr>
            <w:tcW w:w="1951" w:type="dxa"/>
          </w:tcPr>
          <w:p w:rsidR="00202916" w:rsidRPr="005C35E2" w:rsidRDefault="00DA1A55" w:rsidP="005C35E2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Энтеротоксигенный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э</w:t>
            </w:r>
            <w:r w:rsidR="00031647" w:rsidRPr="00031647">
              <w:rPr>
                <w:rFonts w:eastAsia="Calibri"/>
              </w:rPr>
              <w:t>шерихиоз</w:t>
            </w:r>
            <w:proofErr w:type="spellEnd"/>
          </w:p>
        </w:tc>
        <w:tc>
          <w:tcPr>
            <w:tcW w:w="3260" w:type="dxa"/>
          </w:tcPr>
          <w:p w:rsidR="006219B0" w:rsidRPr="006219B0" w:rsidRDefault="006219B0" w:rsidP="006219B0">
            <w:pPr>
              <w:rPr>
                <w:rFonts w:eastAsia="Calibri"/>
              </w:rPr>
            </w:pPr>
            <w:r w:rsidRPr="006219B0">
              <w:rPr>
                <w:rFonts w:eastAsia="Calibri"/>
              </w:rPr>
              <w:t>Лихорадка, рвота, жидкий стул.</w:t>
            </w:r>
          </w:p>
          <w:p w:rsidR="00202916" w:rsidRPr="005C35E2" w:rsidRDefault="00202916" w:rsidP="004F0483">
            <w:pPr>
              <w:rPr>
                <w:rFonts w:eastAsia="Calibri"/>
              </w:rPr>
            </w:pPr>
          </w:p>
        </w:tc>
        <w:tc>
          <w:tcPr>
            <w:tcW w:w="2977" w:type="dxa"/>
          </w:tcPr>
          <w:p w:rsidR="00202916" w:rsidRPr="00C0652D" w:rsidRDefault="006219B0" w:rsidP="004F0483">
            <w:pPr>
              <w:rPr>
                <w:rFonts w:eastAsia="Calibri"/>
              </w:rPr>
            </w:pPr>
            <w:r w:rsidRPr="006219B0">
              <w:rPr>
                <w:rFonts w:eastAsia="Calibri"/>
              </w:rPr>
              <w:t>Бактериологический посев рвотных масс и кала</w:t>
            </w:r>
          </w:p>
        </w:tc>
        <w:tc>
          <w:tcPr>
            <w:tcW w:w="6804" w:type="dxa"/>
          </w:tcPr>
          <w:p w:rsidR="00202916" w:rsidRPr="005C35E2" w:rsidRDefault="00DA1A55" w:rsidP="0011554F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общем анализе крови умеренный лейкоцитоз с </w:t>
            </w:r>
            <w:proofErr w:type="spellStart"/>
            <w:r>
              <w:rPr>
                <w:rFonts w:ascii="Times New Roman" w:hAnsi="Times New Roman"/>
              </w:rPr>
              <w:t>нейтрофилезом</w:t>
            </w:r>
            <w:proofErr w:type="spellEnd"/>
            <w:r>
              <w:rPr>
                <w:rFonts w:ascii="Times New Roman" w:hAnsi="Times New Roman"/>
              </w:rPr>
              <w:t xml:space="preserve">. Бактериологическое выделение   </w:t>
            </w:r>
            <w:proofErr w:type="spellStart"/>
            <w:r>
              <w:rPr>
                <w:rFonts w:ascii="Times New Roman" w:hAnsi="Times New Roman"/>
              </w:rPr>
              <w:t>энтеротоксигенного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эшерихиоза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202916" w:rsidRPr="005C35E2" w:rsidTr="00323304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1951" w:type="dxa"/>
          </w:tcPr>
          <w:p w:rsidR="00202916" w:rsidRPr="005C35E2" w:rsidRDefault="00031647" w:rsidP="005C35E2">
            <w:pPr>
              <w:ind w:left="-6"/>
              <w:jc w:val="both"/>
              <w:rPr>
                <w:rFonts w:eastAsia="Calibri"/>
              </w:rPr>
            </w:pPr>
            <w:r w:rsidRPr="00031647">
              <w:rPr>
                <w:rFonts w:eastAsia="Calibri"/>
              </w:rPr>
              <w:t>Холера</w:t>
            </w:r>
          </w:p>
        </w:tc>
        <w:tc>
          <w:tcPr>
            <w:tcW w:w="3260" w:type="dxa"/>
          </w:tcPr>
          <w:p w:rsidR="00202916" w:rsidRPr="005C35E2" w:rsidRDefault="006219B0" w:rsidP="005C35E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Водянистый </w:t>
            </w:r>
            <w:r w:rsidRPr="006219B0">
              <w:rPr>
                <w:rFonts w:eastAsia="Calibri"/>
              </w:rPr>
              <w:t>стул.</w:t>
            </w:r>
          </w:p>
        </w:tc>
        <w:tc>
          <w:tcPr>
            <w:tcW w:w="2977" w:type="dxa"/>
          </w:tcPr>
          <w:p w:rsidR="00202916" w:rsidRPr="005C35E2" w:rsidRDefault="006219B0" w:rsidP="005C35E2">
            <w:pPr>
              <w:jc w:val="both"/>
              <w:rPr>
                <w:rFonts w:eastAsia="Calibri"/>
              </w:rPr>
            </w:pPr>
            <w:r w:rsidRPr="006219B0">
              <w:rPr>
                <w:rFonts w:eastAsia="Calibri"/>
              </w:rPr>
              <w:t xml:space="preserve">Бактериологический посев рвотных масс и кала </w:t>
            </w:r>
          </w:p>
        </w:tc>
        <w:tc>
          <w:tcPr>
            <w:tcW w:w="6804" w:type="dxa"/>
          </w:tcPr>
          <w:p w:rsidR="004B154D" w:rsidRPr="004B154D" w:rsidRDefault="004B154D" w:rsidP="004B154D">
            <w:pPr>
              <w:widowControl w:val="0"/>
              <w:ind w:left="103" w:right="101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Боль в животе </w:t>
            </w:r>
            <w:r w:rsidRPr="004B154D">
              <w:rPr>
                <w:sz w:val="22"/>
                <w:szCs w:val="22"/>
                <w:lang w:eastAsia="en-US"/>
              </w:rPr>
              <w:t>не характерна</w:t>
            </w:r>
            <w:r>
              <w:rPr>
                <w:sz w:val="22"/>
                <w:szCs w:val="22"/>
                <w:lang w:eastAsia="en-US"/>
              </w:rPr>
              <w:t xml:space="preserve">. Стул </w:t>
            </w:r>
            <w:r w:rsidRPr="004B154D">
              <w:rPr>
                <w:sz w:val="22"/>
                <w:szCs w:val="22"/>
                <w:lang w:eastAsia="en-US"/>
              </w:rPr>
              <w:t>водянистый</w:t>
            </w:r>
            <w:r>
              <w:rPr>
                <w:sz w:val="22"/>
                <w:szCs w:val="22"/>
                <w:lang w:eastAsia="en-US"/>
              </w:rPr>
              <w:t xml:space="preserve">, цвет </w:t>
            </w:r>
            <w:proofErr w:type="gramStart"/>
            <w:r w:rsidRPr="004B154D">
              <w:rPr>
                <w:sz w:val="22"/>
                <w:szCs w:val="22"/>
                <w:lang w:eastAsia="en-US"/>
              </w:rPr>
              <w:t>рисового</w:t>
            </w:r>
            <w:proofErr w:type="gramEnd"/>
          </w:p>
          <w:p w:rsidR="00492F0E" w:rsidRPr="00492F0E" w:rsidRDefault="004B154D" w:rsidP="00492F0E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4B154D">
              <w:rPr>
                <w:sz w:val="22"/>
                <w:szCs w:val="22"/>
                <w:lang w:eastAsia="en-US"/>
              </w:rPr>
              <w:t>о</w:t>
            </w:r>
            <w:r>
              <w:rPr>
                <w:sz w:val="22"/>
                <w:szCs w:val="22"/>
                <w:lang w:eastAsia="en-US"/>
              </w:rPr>
              <w:t>твара</w:t>
            </w:r>
            <w:r w:rsidRPr="004B154D"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4B154D">
              <w:rPr>
                <w:sz w:val="22"/>
                <w:szCs w:val="22"/>
                <w:lang w:eastAsia="en-US"/>
              </w:rPr>
              <w:t>без запаха, иногда с запахом сырой рыбы</w:t>
            </w:r>
            <w:r>
              <w:rPr>
                <w:sz w:val="22"/>
                <w:szCs w:val="22"/>
                <w:lang w:eastAsia="en-US"/>
              </w:rPr>
              <w:t>. Рвота появляется посл</w:t>
            </w:r>
            <w:r w:rsidRPr="004B154D">
              <w:rPr>
                <w:sz w:val="22"/>
                <w:szCs w:val="22"/>
                <w:lang w:eastAsia="en-US"/>
              </w:rPr>
              <w:t>е диареи</w:t>
            </w:r>
            <w:r>
              <w:rPr>
                <w:sz w:val="22"/>
                <w:szCs w:val="22"/>
                <w:lang w:eastAsia="en-US"/>
              </w:rPr>
              <w:t>.</w:t>
            </w:r>
            <w:r w:rsidR="00492F0E" w:rsidRPr="00492F0E">
              <w:rPr>
                <w:bCs/>
                <w:sz w:val="28"/>
                <w:szCs w:val="28"/>
              </w:rPr>
              <w:t xml:space="preserve"> </w:t>
            </w:r>
            <w:r w:rsidR="00492F0E">
              <w:rPr>
                <w:bCs/>
                <w:sz w:val="22"/>
                <w:szCs w:val="22"/>
                <w:lang w:eastAsia="en-US"/>
              </w:rPr>
              <w:t xml:space="preserve">Быстрое развитие </w:t>
            </w:r>
            <w:proofErr w:type="spellStart"/>
            <w:r w:rsidR="00492F0E">
              <w:rPr>
                <w:bCs/>
                <w:sz w:val="22"/>
                <w:szCs w:val="22"/>
                <w:lang w:eastAsia="en-US"/>
              </w:rPr>
              <w:t>эксикоза</w:t>
            </w:r>
            <w:proofErr w:type="spellEnd"/>
            <w:r w:rsidR="00492F0E">
              <w:rPr>
                <w:bCs/>
                <w:sz w:val="22"/>
                <w:szCs w:val="22"/>
                <w:lang w:eastAsia="en-US"/>
              </w:rPr>
              <w:t>. И</w:t>
            </w:r>
            <w:r w:rsidR="00492F0E" w:rsidRPr="00492F0E">
              <w:rPr>
                <w:bCs/>
                <w:sz w:val="22"/>
                <w:szCs w:val="22"/>
                <w:lang w:eastAsia="en-US"/>
              </w:rPr>
              <w:t xml:space="preserve">нтоксикация </w:t>
            </w:r>
            <w:r w:rsidR="00492F0E">
              <w:rPr>
                <w:bCs/>
                <w:sz w:val="22"/>
                <w:szCs w:val="22"/>
                <w:lang w:eastAsia="en-US"/>
              </w:rPr>
              <w:t xml:space="preserve">незначительная или отсутствует, </w:t>
            </w:r>
            <w:r w:rsidR="00492F0E" w:rsidRPr="00492F0E">
              <w:rPr>
                <w:bCs/>
                <w:sz w:val="22"/>
                <w:szCs w:val="22"/>
                <w:lang w:eastAsia="en-US"/>
              </w:rPr>
              <w:t xml:space="preserve">нормальная температура тела. </w:t>
            </w:r>
          </w:p>
          <w:p w:rsidR="00202916" w:rsidRPr="004B154D" w:rsidRDefault="00202916" w:rsidP="004B154D">
            <w:pPr>
              <w:jc w:val="both"/>
              <w:rPr>
                <w:rFonts w:eastAsia="TimesNewRoman"/>
                <w:color w:val="000000"/>
              </w:rPr>
            </w:pPr>
          </w:p>
        </w:tc>
      </w:tr>
      <w:tr w:rsidR="00C0652D" w:rsidRPr="005C35E2" w:rsidTr="00323304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951" w:type="dxa"/>
          </w:tcPr>
          <w:p w:rsidR="00031647" w:rsidRPr="00031647" w:rsidRDefault="00031647" w:rsidP="00031647">
            <w:pPr>
              <w:spacing w:after="200" w:line="276" w:lineRule="auto"/>
              <w:ind w:right="-12"/>
              <w:contextualSpacing/>
              <w:jc w:val="both"/>
              <w:rPr>
                <w:rFonts w:eastAsia="Calibri"/>
                <w:lang w:eastAsia="en-US"/>
              </w:rPr>
            </w:pPr>
            <w:r w:rsidRPr="00031647">
              <w:rPr>
                <w:rFonts w:eastAsia="Calibri"/>
                <w:lang w:eastAsia="en-US"/>
              </w:rPr>
              <w:t xml:space="preserve">Кишечный </w:t>
            </w:r>
            <w:proofErr w:type="spellStart"/>
            <w:r w:rsidRPr="00031647">
              <w:rPr>
                <w:rFonts w:eastAsia="Calibri"/>
                <w:lang w:eastAsia="en-US"/>
              </w:rPr>
              <w:t>иерсиниоз</w:t>
            </w:r>
            <w:proofErr w:type="spellEnd"/>
          </w:p>
          <w:p w:rsidR="00C0652D" w:rsidRPr="005C35E2" w:rsidRDefault="00C0652D" w:rsidP="00C0652D">
            <w:pPr>
              <w:tabs>
                <w:tab w:val="left" w:pos="426"/>
              </w:tabs>
              <w:ind w:left="108"/>
              <w:jc w:val="both"/>
            </w:pPr>
          </w:p>
        </w:tc>
        <w:tc>
          <w:tcPr>
            <w:tcW w:w="3260" w:type="dxa"/>
          </w:tcPr>
          <w:p w:rsidR="006219B0" w:rsidRPr="006219B0" w:rsidRDefault="006219B0" w:rsidP="006219B0">
            <w:pPr>
              <w:jc w:val="both"/>
              <w:rPr>
                <w:bCs/>
              </w:rPr>
            </w:pPr>
            <w:r w:rsidRPr="006219B0">
              <w:rPr>
                <w:bCs/>
              </w:rPr>
              <w:t>Лихорадка, рвота, жидкий стул.</w:t>
            </w:r>
          </w:p>
          <w:p w:rsidR="00C0652D" w:rsidRPr="007875A0" w:rsidRDefault="00C0652D" w:rsidP="007443D4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C0652D" w:rsidRPr="007875A0" w:rsidRDefault="006219B0" w:rsidP="00851BA6">
            <w:pPr>
              <w:rPr>
                <w:bCs/>
              </w:rPr>
            </w:pPr>
            <w:r w:rsidRPr="006219B0">
              <w:rPr>
                <w:bCs/>
              </w:rPr>
              <w:t>Бактериологический посев рвотных масс и кала</w:t>
            </w:r>
          </w:p>
        </w:tc>
        <w:tc>
          <w:tcPr>
            <w:tcW w:w="6804" w:type="dxa"/>
          </w:tcPr>
          <w:p w:rsidR="00C0652D" w:rsidRPr="007875A0" w:rsidRDefault="00D359A6" w:rsidP="00D359A6">
            <w:pPr>
              <w:jc w:val="both"/>
              <w:rPr>
                <w:bCs/>
              </w:rPr>
            </w:pPr>
            <w:r w:rsidRPr="00D359A6">
              <w:rPr>
                <w:sz w:val="22"/>
                <w:szCs w:val="22"/>
                <w:lang w:eastAsia="en-US"/>
              </w:rPr>
              <w:t>Длительная лихорадка.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D359A6">
              <w:rPr>
                <w:sz w:val="22"/>
                <w:szCs w:val="22"/>
                <w:lang w:eastAsia="en-US"/>
              </w:rPr>
              <w:t>Интенсивные боли вокруг</w:t>
            </w:r>
            <w:r w:rsidRPr="00D359A6">
              <w:rPr>
                <w:sz w:val="22"/>
                <w:szCs w:val="22"/>
                <w:lang w:eastAsia="en-US"/>
              </w:rPr>
              <w:tab/>
              <w:t>пупка</w:t>
            </w:r>
            <w:r w:rsidRPr="00D359A6">
              <w:rPr>
                <w:sz w:val="22"/>
                <w:szCs w:val="22"/>
                <w:lang w:eastAsia="en-US"/>
              </w:rPr>
              <w:tab/>
              <w:t>или правой подвздошной области</w:t>
            </w:r>
            <w:r w:rsidR="00492F0E">
              <w:rPr>
                <w:sz w:val="22"/>
                <w:szCs w:val="22"/>
                <w:lang w:eastAsia="en-US"/>
              </w:rPr>
              <w:t>.</w:t>
            </w:r>
            <w:r w:rsidR="00B43E28">
              <w:rPr>
                <w:sz w:val="22"/>
                <w:szCs w:val="22"/>
                <w:lang w:eastAsia="en-US"/>
              </w:rPr>
              <w:t xml:space="preserve"> </w:t>
            </w:r>
            <w:r w:rsidR="00492F0E">
              <w:rPr>
                <w:sz w:val="22"/>
                <w:szCs w:val="22"/>
                <w:lang w:eastAsia="en-US"/>
              </w:rPr>
              <w:t>О</w:t>
            </w:r>
            <w:r w:rsidRPr="00D359A6">
              <w:rPr>
                <w:sz w:val="22"/>
                <w:szCs w:val="22"/>
                <w:lang w:eastAsia="en-US"/>
              </w:rPr>
              <w:t>бильный, злово</w:t>
            </w:r>
            <w:r w:rsidR="00492F0E">
              <w:rPr>
                <w:sz w:val="22"/>
                <w:szCs w:val="22"/>
                <w:lang w:eastAsia="en-US"/>
              </w:rPr>
              <w:t xml:space="preserve">нный, нередко с примесью слизи и </w:t>
            </w:r>
            <w:r w:rsidRPr="00D359A6">
              <w:rPr>
                <w:sz w:val="22"/>
                <w:szCs w:val="22"/>
                <w:lang w:eastAsia="en-US"/>
              </w:rPr>
              <w:t>крови</w:t>
            </w:r>
            <w:r>
              <w:rPr>
                <w:sz w:val="22"/>
                <w:szCs w:val="22"/>
                <w:lang w:eastAsia="en-US"/>
              </w:rPr>
              <w:t xml:space="preserve"> с</w:t>
            </w:r>
            <w:r w:rsidRPr="00D359A6">
              <w:rPr>
                <w:sz w:val="22"/>
                <w:szCs w:val="22"/>
                <w:lang w:eastAsia="en-US"/>
              </w:rPr>
              <w:t>тул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D359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В общем анализе крови </w:t>
            </w:r>
            <w:r w:rsidRPr="00D359A6">
              <w:rPr>
                <w:sz w:val="22"/>
                <w:szCs w:val="22"/>
                <w:lang w:eastAsia="en-US"/>
              </w:rPr>
              <w:t xml:space="preserve">лейкоцитоз с </w:t>
            </w:r>
            <w:proofErr w:type="spellStart"/>
            <w:r w:rsidRPr="00D359A6">
              <w:rPr>
                <w:sz w:val="22"/>
                <w:szCs w:val="22"/>
                <w:lang w:eastAsia="en-US"/>
              </w:rPr>
              <w:t>нейтрофилезом</w:t>
            </w:r>
            <w:proofErr w:type="spellEnd"/>
            <w:r w:rsidRPr="00D359A6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751C5" w:rsidRPr="005C35E2" w:rsidTr="001938BC">
        <w:tblPrEx>
          <w:tblLook w:val="0000" w:firstRow="0" w:lastRow="0" w:firstColumn="0" w:lastColumn="0" w:noHBand="0" w:noVBand="0"/>
        </w:tblPrEx>
        <w:trPr>
          <w:trHeight w:val="2589"/>
        </w:trPr>
        <w:tc>
          <w:tcPr>
            <w:tcW w:w="1951" w:type="dxa"/>
          </w:tcPr>
          <w:p w:rsidR="002751C5" w:rsidRPr="005C35E2" w:rsidRDefault="00031647" w:rsidP="002751C5">
            <w:pPr>
              <w:tabs>
                <w:tab w:val="left" w:pos="426"/>
              </w:tabs>
              <w:ind w:left="108"/>
              <w:jc w:val="both"/>
            </w:pPr>
            <w:r w:rsidRPr="00031647">
              <w:t>Кишечные инфекции, вызванные условно-патогенной флорой</w:t>
            </w:r>
            <w:r w:rsidR="001938BC">
              <w:t xml:space="preserve"> (УПФ)</w:t>
            </w:r>
          </w:p>
        </w:tc>
        <w:tc>
          <w:tcPr>
            <w:tcW w:w="3260" w:type="dxa"/>
          </w:tcPr>
          <w:p w:rsidR="006219B0" w:rsidRPr="006219B0" w:rsidRDefault="006219B0" w:rsidP="006219B0">
            <w:r w:rsidRPr="006219B0">
              <w:t>Лихорадка, рвота, жидкий стул.</w:t>
            </w:r>
          </w:p>
          <w:p w:rsidR="002751C5" w:rsidRPr="008534DE" w:rsidRDefault="002751C5" w:rsidP="00BB3CBB"/>
        </w:tc>
        <w:tc>
          <w:tcPr>
            <w:tcW w:w="2977" w:type="dxa"/>
          </w:tcPr>
          <w:p w:rsidR="002751C5" w:rsidRPr="008534DE" w:rsidRDefault="006219B0" w:rsidP="002751C5">
            <w:r w:rsidRPr="006219B0">
              <w:t>Бактериологический посев рвотных масс и кала</w:t>
            </w:r>
            <w:r w:rsidR="00387D1D">
              <w:t>.</w:t>
            </w:r>
          </w:p>
        </w:tc>
        <w:tc>
          <w:tcPr>
            <w:tcW w:w="6804" w:type="dxa"/>
          </w:tcPr>
          <w:p w:rsidR="00387D1D" w:rsidRDefault="00387D1D" w:rsidP="00387D1D">
            <w:r>
              <w:t xml:space="preserve">Основными вариантами поражения желудочно-кишечного </w:t>
            </w:r>
          </w:p>
          <w:p w:rsidR="00387D1D" w:rsidRDefault="00387D1D" w:rsidP="00387D1D">
            <w:r>
              <w:t xml:space="preserve">тракта у детей старше года являются гастроэнтерит и энтерит, </w:t>
            </w:r>
          </w:p>
          <w:p w:rsidR="001938BC" w:rsidRDefault="00387D1D" w:rsidP="001938BC">
            <w:r>
              <w:t xml:space="preserve">реже — </w:t>
            </w:r>
            <w:proofErr w:type="spellStart"/>
            <w:r>
              <w:t>гастроэнтероколит</w:t>
            </w:r>
            <w:proofErr w:type="spellEnd"/>
            <w:r>
              <w:t>, энтероколит. У детей первого года жизни клиника зависит от этиологии и сроков инфицирования.</w:t>
            </w:r>
            <w:r w:rsidR="001938BC">
              <w:t xml:space="preserve"> У больных первого года жизни кишечная форма нередко сопровождается развитием токсикоза и </w:t>
            </w:r>
            <w:proofErr w:type="spellStart"/>
            <w:r w:rsidR="001938BC">
              <w:t>эксикоза</w:t>
            </w:r>
            <w:proofErr w:type="spellEnd"/>
            <w:r w:rsidR="001938BC">
              <w:t xml:space="preserve"> I—II  </w:t>
            </w:r>
          </w:p>
          <w:p w:rsidR="002751C5" w:rsidRPr="008534DE" w:rsidRDefault="001938BC" w:rsidP="001938BC">
            <w:r>
              <w:t>степени. Диарея преимущественно секреторн</w:t>
            </w:r>
            <w:proofErr w:type="gramStart"/>
            <w:r>
              <w:t>о-</w:t>
            </w:r>
            <w:proofErr w:type="gramEnd"/>
            <w:r>
              <w:t xml:space="preserve"> инвазивного характера.</w:t>
            </w:r>
          </w:p>
        </w:tc>
      </w:tr>
    </w:tbl>
    <w:p w:rsidR="00CD29A4" w:rsidRPr="005C35E2" w:rsidRDefault="00CD29A4" w:rsidP="005C35E2">
      <w:pPr>
        <w:jc w:val="both"/>
        <w:rPr>
          <w:b/>
          <w:sz w:val="28"/>
          <w:szCs w:val="28"/>
          <w:lang w:val="kk-KZ"/>
        </w:rPr>
      </w:pPr>
    </w:p>
    <w:p w:rsidR="00CD29A4" w:rsidRPr="005C35E2" w:rsidRDefault="00CD29A4" w:rsidP="005C35E2">
      <w:pPr>
        <w:jc w:val="both"/>
        <w:rPr>
          <w:b/>
          <w:sz w:val="28"/>
          <w:szCs w:val="28"/>
          <w:lang w:val="kk-KZ"/>
        </w:rPr>
      </w:pPr>
    </w:p>
    <w:p w:rsidR="001E3CFC" w:rsidRPr="005C35E2" w:rsidRDefault="001E3CFC" w:rsidP="005C35E2">
      <w:pPr>
        <w:rPr>
          <w:b/>
          <w:sz w:val="28"/>
          <w:szCs w:val="28"/>
          <w:lang w:val="kk-KZ"/>
        </w:rPr>
        <w:sectPr w:rsidR="001E3CFC" w:rsidRPr="005C35E2" w:rsidSect="005D72D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65BAA" w:rsidRPr="005C35E2" w:rsidRDefault="00465BAA" w:rsidP="005C35E2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lastRenderedPageBreak/>
        <w:t>3.</w:t>
      </w:r>
      <w:r w:rsidR="005D72D1" w:rsidRPr="005C35E2">
        <w:rPr>
          <w:rFonts w:eastAsia="Calibri"/>
          <w:b/>
          <w:sz w:val="28"/>
          <w:szCs w:val="28"/>
          <w:lang w:eastAsia="en-US"/>
        </w:rPr>
        <w:t xml:space="preserve"> </w:t>
      </w:r>
      <w:r w:rsidRPr="005C35E2">
        <w:rPr>
          <w:rFonts w:eastAsia="Calibri"/>
          <w:b/>
          <w:sz w:val="28"/>
          <w:szCs w:val="28"/>
          <w:lang w:eastAsia="en-US"/>
        </w:rPr>
        <w:t>ТАКТИКА ЛЕЧЕНИЯ</w:t>
      </w:r>
      <w:r w:rsidR="008545EE">
        <w:rPr>
          <w:rFonts w:eastAsia="Calibri"/>
          <w:b/>
          <w:sz w:val="28"/>
          <w:szCs w:val="28"/>
          <w:lang w:eastAsia="en-US"/>
        </w:rPr>
        <w:t xml:space="preserve"> НА АМБУЛАТОРНОМ УРОВНЕ [1,2,3,5,6</w:t>
      </w:r>
      <w:r w:rsidR="00A4227D">
        <w:rPr>
          <w:rFonts w:eastAsia="Calibri"/>
          <w:b/>
          <w:sz w:val="28"/>
          <w:szCs w:val="28"/>
          <w:lang w:eastAsia="en-US"/>
        </w:rPr>
        <w:t>,15,16</w:t>
      </w:r>
      <w:r w:rsidRPr="005C35E2">
        <w:rPr>
          <w:rFonts w:eastAsia="Calibri"/>
          <w:b/>
          <w:sz w:val="28"/>
          <w:szCs w:val="28"/>
          <w:lang w:eastAsia="en-US"/>
        </w:rPr>
        <w:t>]:</w:t>
      </w:r>
    </w:p>
    <w:p w:rsidR="00500153" w:rsidRDefault="005D72D1" w:rsidP="00672156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ab/>
      </w:r>
      <w:r w:rsidR="00465BAA" w:rsidRPr="005C35E2">
        <w:rPr>
          <w:rFonts w:eastAsia="Calibri"/>
          <w:sz w:val="28"/>
          <w:szCs w:val="28"/>
          <w:lang w:eastAsia="en-US"/>
        </w:rPr>
        <w:t xml:space="preserve">На амбулаторном уровне лечение получают дети </w:t>
      </w:r>
      <w:r w:rsidR="00711D98">
        <w:rPr>
          <w:rFonts w:eastAsia="Calibri"/>
          <w:sz w:val="28"/>
          <w:szCs w:val="28"/>
          <w:lang w:eastAsia="en-US"/>
        </w:rPr>
        <w:t xml:space="preserve">с легкой </w:t>
      </w:r>
      <w:r w:rsidR="00F930B1">
        <w:rPr>
          <w:rFonts w:eastAsia="Calibri"/>
          <w:sz w:val="28"/>
          <w:szCs w:val="28"/>
          <w:lang w:eastAsia="en-US"/>
        </w:rPr>
        <w:t xml:space="preserve">и </w:t>
      </w:r>
      <w:r w:rsidR="00711D98">
        <w:rPr>
          <w:rFonts w:eastAsia="Calibri"/>
          <w:sz w:val="28"/>
          <w:szCs w:val="28"/>
          <w:lang w:eastAsia="en-US"/>
        </w:rPr>
        <w:t>среднетяжелой формой (дети старше 36 месяцев)</w:t>
      </w:r>
      <w:r w:rsidR="00500153">
        <w:rPr>
          <w:rFonts w:eastAsia="Calibri"/>
          <w:sz w:val="28"/>
          <w:szCs w:val="28"/>
          <w:lang w:eastAsia="en-US"/>
        </w:rPr>
        <w:t xml:space="preserve"> </w:t>
      </w:r>
      <w:r w:rsidR="00500153" w:rsidRPr="00500153">
        <w:rPr>
          <w:rFonts w:eastAsia="Calibri"/>
          <w:sz w:val="28"/>
          <w:szCs w:val="28"/>
          <w:lang w:eastAsia="en-US"/>
        </w:rPr>
        <w:t>вирусного гастроэнтерита</w:t>
      </w:r>
      <w:r w:rsidR="00500153">
        <w:rPr>
          <w:rFonts w:eastAsia="Calibri"/>
          <w:sz w:val="28"/>
          <w:szCs w:val="28"/>
          <w:lang w:eastAsia="en-US"/>
        </w:rPr>
        <w:t>.</w:t>
      </w:r>
      <w:r w:rsidR="00500153" w:rsidRPr="00500153">
        <w:rPr>
          <w:rFonts w:eastAsia="Calibri"/>
          <w:sz w:val="28"/>
          <w:szCs w:val="28"/>
          <w:lang w:eastAsia="en-US"/>
        </w:rPr>
        <w:t xml:space="preserve"> </w:t>
      </w:r>
    </w:p>
    <w:p w:rsidR="00500153" w:rsidRPr="00500153" w:rsidRDefault="00500153" w:rsidP="00672156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500153">
        <w:rPr>
          <w:rFonts w:eastAsia="Calibri"/>
          <w:b/>
          <w:sz w:val="28"/>
          <w:szCs w:val="28"/>
          <w:lang w:eastAsia="en-US"/>
        </w:rPr>
        <w:t xml:space="preserve">       </w:t>
      </w:r>
      <w:r>
        <w:rPr>
          <w:rFonts w:eastAsia="Calibri"/>
          <w:sz w:val="28"/>
          <w:szCs w:val="28"/>
          <w:lang w:eastAsia="en-US"/>
        </w:rPr>
        <w:t>Принципы лечения больных вирусным</w:t>
      </w:r>
      <w:r w:rsidRPr="00500153">
        <w:rPr>
          <w:rFonts w:eastAsia="Calibri"/>
          <w:sz w:val="28"/>
          <w:szCs w:val="28"/>
          <w:lang w:eastAsia="en-US"/>
        </w:rPr>
        <w:t xml:space="preserve"> гастроэнтеритом предусматривают:</w:t>
      </w:r>
      <w:r w:rsidR="0080724E" w:rsidRPr="0080724E">
        <w:rPr>
          <w:sz w:val="28"/>
          <w:szCs w:val="28"/>
        </w:rPr>
        <w:t xml:space="preserve"> </w:t>
      </w:r>
      <w:r w:rsidR="0080724E" w:rsidRPr="0080724E">
        <w:rPr>
          <w:rFonts w:eastAsia="Calibri"/>
          <w:sz w:val="28"/>
          <w:szCs w:val="28"/>
          <w:lang w:eastAsia="en-US"/>
        </w:rPr>
        <w:t xml:space="preserve">режим, </w:t>
      </w:r>
      <w:proofErr w:type="spellStart"/>
      <w:r w:rsidR="0080724E" w:rsidRPr="0080724E">
        <w:rPr>
          <w:rFonts w:eastAsia="Calibri"/>
          <w:sz w:val="28"/>
          <w:szCs w:val="28"/>
          <w:lang w:eastAsia="en-US"/>
        </w:rPr>
        <w:t>регидратацию</w:t>
      </w:r>
      <w:proofErr w:type="spellEnd"/>
      <w:r w:rsidR="0080724E" w:rsidRPr="0080724E">
        <w:rPr>
          <w:rFonts w:eastAsia="Calibri"/>
          <w:sz w:val="28"/>
          <w:szCs w:val="28"/>
          <w:lang w:eastAsia="en-US"/>
        </w:rPr>
        <w:t>, диету, средства патогенетической и симптоматической терапии.</w:t>
      </w:r>
    </w:p>
    <w:p w:rsidR="00552E03" w:rsidRPr="00552E03" w:rsidRDefault="00552E03" w:rsidP="00672156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52E03">
        <w:rPr>
          <w:rFonts w:ascii="Times New Roman" w:hAnsi="Times New Roman"/>
          <w:sz w:val="28"/>
          <w:szCs w:val="28"/>
        </w:rPr>
        <w:t>В случае безуспешно проводимого амбулаторног</w:t>
      </w:r>
      <w:r>
        <w:rPr>
          <w:rFonts w:ascii="Times New Roman" w:hAnsi="Times New Roman"/>
          <w:sz w:val="28"/>
          <w:szCs w:val="28"/>
        </w:rPr>
        <w:t xml:space="preserve">о лечения или его невозможности </w:t>
      </w:r>
      <w:r w:rsidRPr="00552E03">
        <w:rPr>
          <w:rFonts w:ascii="Times New Roman" w:hAnsi="Times New Roman"/>
          <w:sz w:val="28"/>
          <w:szCs w:val="28"/>
        </w:rPr>
        <w:t>рассматривается вопрос о госпитализации ребенка в профильный стационар</w:t>
      </w:r>
      <w:r>
        <w:rPr>
          <w:rFonts w:ascii="Times New Roman" w:hAnsi="Times New Roman"/>
          <w:sz w:val="28"/>
          <w:szCs w:val="28"/>
        </w:rPr>
        <w:t>.</w:t>
      </w:r>
    </w:p>
    <w:p w:rsidR="00465BAA" w:rsidRPr="005C35E2" w:rsidRDefault="00465BAA" w:rsidP="00500153">
      <w:pPr>
        <w:tabs>
          <w:tab w:val="left" w:pos="0"/>
          <w:tab w:val="left" w:pos="56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</w:p>
    <w:p w:rsidR="00465BAA" w:rsidRPr="00616422" w:rsidRDefault="00616422" w:rsidP="00616422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4DB6" w:rsidRPr="00616422">
        <w:rPr>
          <w:sz w:val="28"/>
          <w:szCs w:val="28"/>
        </w:rPr>
        <w:t>ежим п</w:t>
      </w:r>
      <w:r w:rsidR="00465BAA" w:rsidRPr="00616422">
        <w:rPr>
          <w:sz w:val="28"/>
          <w:szCs w:val="28"/>
        </w:rPr>
        <w:t>олупостельный (в течение всего периода лихорадки)</w:t>
      </w:r>
      <w:r w:rsidR="00552E03" w:rsidRPr="00616422">
        <w:rPr>
          <w:sz w:val="28"/>
          <w:szCs w:val="28"/>
        </w:rPr>
        <w:t>;</w:t>
      </w:r>
    </w:p>
    <w:p w:rsidR="00552E03" w:rsidRPr="00616422" w:rsidRDefault="00616422" w:rsidP="00616422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52E03" w:rsidRPr="00616422">
        <w:rPr>
          <w:sz w:val="28"/>
          <w:szCs w:val="28"/>
        </w:rPr>
        <w:t>иета – в зависимости от возраста ребенка, его предпочтений в еде и при</w:t>
      </w:r>
      <w:r>
        <w:rPr>
          <w:sz w:val="28"/>
          <w:szCs w:val="28"/>
        </w:rPr>
        <w:t>вычек питания до начала болезни:</w:t>
      </w:r>
    </w:p>
    <w:p w:rsidR="00552E03" w:rsidRPr="00552E03" w:rsidRDefault="00552E03" w:rsidP="00B24FD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52E03">
        <w:rPr>
          <w:rFonts w:ascii="Times New Roman" w:hAnsi="Times New Roman"/>
          <w:sz w:val="28"/>
          <w:szCs w:val="28"/>
        </w:rPr>
        <w:t>етей на грудном вскармливании следует кормить грудным молоком так часто и так долго, как им хочется;</w:t>
      </w:r>
    </w:p>
    <w:p w:rsidR="00552E03" w:rsidRPr="00552E03" w:rsidRDefault="00552E03" w:rsidP="00B24FD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52E03">
        <w:rPr>
          <w:rFonts w:ascii="Times New Roman" w:hAnsi="Times New Roman"/>
          <w:sz w:val="28"/>
          <w:szCs w:val="28"/>
        </w:rPr>
        <w:t>етей, находящихся на искусственном вскармливании, продолжить кормить обычным для них питанием</w:t>
      </w:r>
      <w:r w:rsidR="00E9779D" w:rsidRPr="00E9779D">
        <w:rPr>
          <w:rFonts w:ascii="Times New Roman" w:hAnsi="Times New Roman"/>
          <w:sz w:val="28"/>
          <w:szCs w:val="28"/>
        </w:rPr>
        <w:t>;</w:t>
      </w:r>
    </w:p>
    <w:p w:rsidR="00552E03" w:rsidRPr="00552E03" w:rsidRDefault="00E9779D" w:rsidP="00B24FD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52E03" w:rsidRPr="00552E03">
        <w:rPr>
          <w:rFonts w:ascii="Times New Roman" w:hAnsi="Times New Roman"/>
          <w:sz w:val="28"/>
          <w:szCs w:val="28"/>
        </w:rPr>
        <w:t>етям в возрасте от</w:t>
      </w:r>
      <w:r>
        <w:rPr>
          <w:rFonts w:ascii="Times New Roman" w:hAnsi="Times New Roman"/>
          <w:sz w:val="28"/>
          <w:szCs w:val="28"/>
        </w:rPr>
        <w:t xml:space="preserve"> 6 месяцев до 2 лет – стол №16, </w:t>
      </w:r>
      <w:r w:rsidR="00552E03" w:rsidRPr="00552E03">
        <w:rPr>
          <w:rFonts w:ascii="Times New Roman" w:hAnsi="Times New Roman"/>
          <w:sz w:val="28"/>
          <w:szCs w:val="28"/>
        </w:rPr>
        <w:t>от 2 лет и старше – стол №4</w:t>
      </w:r>
      <w:r w:rsidRPr="00E9779D">
        <w:rPr>
          <w:rFonts w:ascii="Times New Roman" w:hAnsi="Times New Roman"/>
          <w:sz w:val="28"/>
          <w:szCs w:val="28"/>
        </w:rPr>
        <w:t>;</w:t>
      </w:r>
    </w:p>
    <w:p w:rsidR="00552E03" w:rsidRDefault="00E9779D" w:rsidP="00B24FD3">
      <w:pPr>
        <w:pStyle w:val="a3"/>
        <w:numPr>
          <w:ilvl w:val="0"/>
          <w:numId w:val="34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52E03" w:rsidRPr="00552E03">
        <w:rPr>
          <w:rFonts w:ascii="Times New Roman" w:hAnsi="Times New Roman"/>
          <w:sz w:val="28"/>
          <w:szCs w:val="28"/>
        </w:rPr>
        <w:t>етям</w:t>
      </w:r>
      <w:r w:rsidR="00552E03" w:rsidRPr="00552E03">
        <w:rPr>
          <w:rFonts w:ascii="Times New Roman" w:hAnsi="Times New Roman"/>
          <w:sz w:val="28"/>
          <w:szCs w:val="28"/>
        </w:rPr>
        <w:tab/>
        <w:t>с</w:t>
      </w:r>
      <w:r w:rsidR="00552E03" w:rsidRPr="00552E03">
        <w:rPr>
          <w:rFonts w:ascii="Times New Roman" w:hAnsi="Times New Roman"/>
          <w:sz w:val="28"/>
          <w:szCs w:val="28"/>
        </w:rPr>
        <w:tab/>
      </w:r>
      <w:proofErr w:type="spellStart"/>
      <w:r w:rsidR="00552E03" w:rsidRPr="00552E03">
        <w:rPr>
          <w:rFonts w:ascii="Times New Roman" w:hAnsi="Times New Roman"/>
          <w:sz w:val="28"/>
          <w:szCs w:val="28"/>
        </w:rPr>
        <w:t>лактозн</w:t>
      </w:r>
      <w:r>
        <w:rPr>
          <w:rFonts w:ascii="Times New Roman" w:hAnsi="Times New Roman"/>
          <w:sz w:val="28"/>
          <w:szCs w:val="28"/>
        </w:rPr>
        <w:t>ой</w:t>
      </w:r>
      <w:proofErr w:type="spellEnd"/>
      <w:r>
        <w:rPr>
          <w:rFonts w:ascii="Times New Roman" w:hAnsi="Times New Roman"/>
          <w:sz w:val="28"/>
          <w:szCs w:val="28"/>
        </w:rPr>
        <w:tab/>
        <w:t>недостаточностью</w:t>
      </w:r>
      <w:r>
        <w:rPr>
          <w:rFonts w:ascii="Times New Roman" w:hAnsi="Times New Roman"/>
          <w:sz w:val="28"/>
          <w:szCs w:val="28"/>
        </w:rPr>
        <w:tab/>
        <w:t xml:space="preserve">назначаются </w:t>
      </w:r>
      <w:r w:rsidR="00552E03" w:rsidRPr="00552E03">
        <w:rPr>
          <w:rFonts w:ascii="Times New Roman" w:hAnsi="Times New Roman"/>
          <w:sz w:val="28"/>
          <w:szCs w:val="28"/>
        </w:rPr>
        <w:t>низко/</w:t>
      </w:r>
      <w:proofErr w:type="spellStart"/>
      <w:r w:rsidR="00552E03" w:rsidRPr="00552E03">
        <w:rPr>
          <w:rFonts w:ascii="Times New Roman" w:hAnsi="Times New Roman"/>
          <w:sz w:val="28"/>
          <w:szCs w:val="28"/>
        </w:rPr>
        <w:t>безлактозные</w:t>
      </w:r>
      <w:proofErr w:type="spellEnd"/>
      <w:r w:rsidR="00552E03" w:rsidRPr="00552E03">
        <w:rPr>
          <w:rFonts w:ascii="Times New Roman" w:hAnsi="Times New Roman"/>
          <w:sz w:val="28"/>
          <w:szCs w:val="28"/>
        </w:rPr>
        <w:t xml:space="preserve"> смеси.</w:t>
      </w:r>
    </w:p>
    <w:p w:rsidR="003271AD" w:rsidRPr="006B7AAE" w:rsidRDefault="003271AD" w:rsidP="006B7AAE">
      <w:pPr>
        <w:pStyle w:val="a3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B7AAE">
        <w:rPr>
          <w:rFonts w:ascii="Times New Roman" w:hAnsi="Times New Roman"/>
          <w:b/>
          <w:color w:val="000000"/>
          <w:sz w:val="28"/>
          <w:szCs w:val="28"/>
        </w:rPr>
        <w:t xml:space="preserve">3.2 </w:t>
      </w:r>
      <w:r w:rsidR="00624DB6" w:rsidRPr="006B7AAE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6B7AAE">
        <w:rPr>
          <w:rFonts w:ascii="Times New Roman" w:hAnsi="Times New Roman"/>
          <w:b/>
          <w:color w:val="000000"/>
          <w:sz w:val="28"/>
          <w:szCs w:val="28"/>
        </w:rPr>
        <w:t xml:space="preserve">Медикаментозное лечение: </w:t>
      </w:r>
      <w:r w:rsidR="008545EE" w:rsidRPr="008545EE">
        <w:rPr>
          <w:rFonts w:ascii="Times New Roman" w:hAnsi="Times New Roman"/>
          <w:b/>
          <w:color w:val="000000"/>
          <w:sz w:val="28"/>
          <w:szCs w:val="28"/>
        </w:rPr>
        <w:t>[</w:t>
      </w:r>
      <w:r w:rsidR="00A4227D" w:rsidRPr="00A4227D">
        <w:rPr>
          <w:rFonts w:ascii="Times New Roman" w:hAnsi="Times New Roman"/>
          <w:b/>
          <w:color w:val="000000"/>
          <w:sz w:val="28"/>
          <w:szCs w:val="28"/>
        </w:rPr>
        <w:t>1,2,3,5,6,15,16</w:t>
      </w:r>
      <w:r w:rsidR="008545EE" w:rsidRPr="008545EE">
        <w:rPr>
          <w:rFonts w:ascii="Times New Roman" w:hAnsi="Times New Roman"/>
          <w:b/>
          <w:color w:val="000000"/>
          <w:sz w:val="28"/>
          <w:szCs w:val="28"/>
        </w:rPr>
        <w:t>]</w:t>
      </w:r>
      <w:r w:rsidR="005F3CE2" w:rsidRPr="006B7AAE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8738A5" w:rsidRPr="005C35E2" w:rsidRDefault="00200675" w:rsidP="00B24FD3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C35E2">
        <w:rPr>
          <w:rFonts w:ascii="Times New Roman" w:hAnsi="Times New Roman"/>
          <w:bCs/>
          <w:sz w:val="28"/>
          <w:szCs w:val="28"/>
        </w:rPr>
        <w:t>Для купирования гипертермического синдрома свыше 38,5</w:t>
      </w:r>
      <w:r w:rsidRPr="005C35E2">
        <w:rPr>
          <w:rFonts w:ascii="Times New Roman" w:hAnsi="Times New Roman"/>
          <w:bCs/>
          <w:sz w:val="28"/>
          <w:szCs w:val="28"/>
          <w:vertAlign w:val="superscript"/>
        </w:rPr>
        <w:t>0</w:t>
      </w:r>
      <w:proofErr w:type="gramStart"/>
      <w:r w:rsidRPr="005C35E2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8738A5" w:rsidRPr="005C35E2">
        <w:rPr>
          <w:rFonts w:ascii="Times New Roman" w:hAnsi="Times New Roman"/>
          <w:bCs/>
          <w:sz w:val="28"/>
          <w:szCs w:val="28"/>
        </w:rPr>
        <w:t>:</w:t>
      </w:r>
    </w:p>
    <w:p w:rsidR="00200675" w:rsidRPr="005C35E2" w:rsidRDefault="00200675" w:rsidP="00B24FD3">
      <w:pPr>
        <w:pStyle w:val="a3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bCs/>
          <w:sz w:val="28"/>
          <w:szCs w:val="28"/>
        </w:rPr>
        <w:t xml:space="preserve">парацетамол 10- 15 мг/кг с интервалом не менее 4 часов, не более трех дней через рот или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per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rectum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или ибупрофен в дозе 5-10 мг/кг не более 3-х раз в сутки через рот</w:t>
      </w:r>
      <w:r w:rsidR="006B7AAE">
        <w:rPr>
          <w:rFonts w:ascii="Times New Roman" w:hAnsi="Times New Roman"/>
          <w:bCs/>
          <w:sz w:val="28"/>
          <w:szCs w:val="28"/>
        </w:rPr>
        <w:t>.</w:t>
      </w:r>
    </w:p>
    <w:p w:rsidR="00E9779D" w:rsidRPr="00E9779D" w:rsidRDefault="006B7AAE" w:rsidP="00B24FD3">
      <w:pPr>
        <w:pStyle w:val="a3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E9779D" w:rsidRPr="00E9779D">
        <w:rPr>
          <w:rFonts w:ascii="Times New Roman" w:hAnsi="Times New Roman"/>
          <w:sz w:val="28"/>
          <w:szCs w:val="28"/>
        </w:rPr>
        <w:t>При диареи без обезвоживания</w:t>
      </w:r>
      <w:r w:rsidR="00616422">
        <w:rPr>
          <w:rFonts w:ascii="Times New Roman" w:hAnsi="Times New Roman"/>
          <w:sz w:val="28"/>
          <w:szCs w:val="28"/>
        </w:rPr>
        <w:t xml:space="preserve"> – </w:t>
      </w:r>
      <w:r w:rsidR="00E9779D" w:rsidRPr="00E9779D">
        <w:rPr>
          <w:rFonts w:ascii="Times New Roman" w:hAnsi="Times New Roman"/>
          <w:sz w:val="28"/>
          <w:szCs w:val="28"/>
        </w:rPr>
        <w:t>план</w:t>
      </w:r>
      <w:proofErr w:type="gramStart"/>
      <w:r w:rsidR="00E9779D" w:rsidRPr="00E9779D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E9779D" w:rsidRPr="00E9779D">
        <w:rPr>
          <w:rFonts w:ascii="Times New Roman" w:hAnsi="Times New Roman"/>
          <w:sz w:val="28"/>
          <w:szCs w:val="28"/>
        </w:rPr>
        <w:t>:</w:t>
      </w:r>
    </w:p>
    <w:p w:rsidR="00E9779D" w:rsidRP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>чаще кормить грудью и увеличить длительность каждого кормления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9779D">
        <w:rPr>
          <w:rFonts w:ascii="Times New Roman" w:hAnsi="Times New Roman"/>
          <w:sz w:val="28"/>
          <w:szCs w:val="28"/>
        </w:rPr>
        <w:t>если</w:t>
      </w:r>
      <w:r w:rsidRPr="00E9779D">
        <w:rPr>
          <w:rFonts w:ascii="Times New Roman" w:hAnsi="Times New Roman"/>
          <w:sz w:val="28"/>
          <w:szCs w:val="28"/>
        </w:rPr>
        <w:tab/>
        <w:t>р</w:t>
      </w:r>
      <w:r>
        <w:rPr>
          <w:rFonts w:ascii="Times New Roman" w:hAnsi="Times New Roman"/>
          <w:sz w:val="28"/>
          <w:szCs w:val="28"/>
        </w:rPr>
        <w:t>ебенок</w:t>
      </w:r>
      <w:r>
        <w:rPr>
          <w:rFonts w:ascii="Times New Roman" w:hAnsi="Times New Roman"/>
          <w:sz w:val="28"/>
          <w:szCs w:val="28"/>
        </w:rPr>
        <w:tab/>
        <w:t>на</w:t>
      </w:r>
      <w:r>
        <w:rPr>
          <w:rFonts w:ascii="Times New Roman" w:hAnsi="Times New Roman"/>
          <w:sz w:val="28"/>
          <w:szCs w:val="28"/>
        </w:rPr>
        <w:tab/>
        <w:t>исключительно</w:t>
      </w:r>
      <w:r>
        <w:rPr>
          <w:rFonts w:ascii="Times New Roman" w:hAnsi="Times New Roman"/>
          <w:sz w:val="28"/>
          <w:szCs w:val="28"/>
        </w:rPr>
        <w:tab/>
        <w:t xml:space="preserve">грудном вскармливании, </w:t>
      </w:r>
      <w:r w:rsidRPr="00E9779D">
        <w:rPr>
          <w:rFonts w:ascii="Times New Roman" w:hAnsi="Times New Roman"/>
          <w:sz w:val="28"/>
          <w:szCs w:val="28"/>
        </w:rPr>
        <w:t>давать дополнительно ОРС или чистую воду помимо грудного молока.</w:t>
      </w:r>
    </w:p>
    <w:p w:rsidR="00E9779D" w:rsidRP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 xml:space="preserve">если ребенок на смешанном или искусственном вскармливании, давать следующие жидкости </w:t>
      </w:r>
      <w:r>
        <w:rPr>
          <w:rFonts w:ascii="Times New Roman" w:hAnsi="Times New Roman"/>
          <w:sz w:val="28"/>
          <w:szCs w:val="28"/>
        </w:rPr>
        <w:t>в любом сочетании: раствор ОРС</w:t>
      </w:r>
      <w:r w:rsidRPr="00E9779D">
        <w:rPr>
          <w:rFonts w:ascii="Times New Roman" w:hAnsi="Times New Roman"/>
          <w:sz w:val="28"/>
          <w:szCs w:val="28"/>
        </w:rPr>
        <w:t>, жидкую пищу (например, суп, рисовый отвар) или чистую воду.</w:t>
      </w:r>
    </w:p>
    <w:p w:rsidR="00E9779D" w:rsidRP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>Объясните матери, сколько жидкости необходимо давать дополнительно к обычному приему:</w:t>
      </w:r>
    </w:p>
    <w:p w:rsidR="00E9779D" w:rsidRP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>до 2 лет 50-100 мл после каждого жидкого стула;</w:t>
      </w:r>
    </w:p>
    <w:p w:rsidR="00E9779D" w:rsidRP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>2 года и старше 100-200 мл после каждого жидкого стула.</w:t>
      </w:r>
    </w:p>
    <w:p w:rsidR="00E9779D" w:rsidRDefault="00E9779D" w:rsidP="00B24FD3">
      <w:pPr>
        <w:pStyle w:val="a3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779D">
        <w:rPr>
          <w:rFonts w:ascii="Times New Roman" w:hAnsi="Times New Roman"/>
          <w:sz w:val="28"/>
          <w:szCs w:val="28"/>
        </w:rPr>
        <w:t>Продолжать кормление;</w:t>
      </w:r>
    </w:p>
    <w:p w:rsidR="009A4684" w:rsidRPr="009A4684" w:rsidRDefault="00CA663A" w:rsidP="00B24FD3">
      <w:pPr>
        <w:pStyle w:val="a3"/>
        <w:numPr>
          <w:ilvl w:val="0"/>
          <w:numId w:val="8"/>
        </w:numPr>
        <w:tabs>
          <w:tab w:val="left" w:pos="567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A4684" w:rsidRPr="009A4684">
        <w:rPr>
          <w:rFonts w:ascii="Times New Roman" w:hAnsi="Times New Roman"/>
          <w:sz w:val="28"/>
          <w:szCs w:val="28"/>
        </w:rPr>
        <w:t>Посоветуйте матери немедленно вновь доста</w:t>
      </w:r>
      <w:r>
        <w:rPr>
          <w:rFonts w:ascii="Times New Roman" w:hAnsi="Times New Roman"/>
          <w:sz w:val="28"/>
          <w:szCs w:val="28"/>
        </w:rPr>
        <w:t xml:space="preserve">вить ребенка в больницу, если у </w:t>
      </w:r>
      <w:r w:rsidR="009A4684" w:rsidRPr="009A4684">
        <w:rPr>
          <w:rFonts w:ascii="Times New Roman" w:hAnsi="Times New Roman"/>
          <w:sz w:val="28"/>
          <w:szCs w:val="28"/>
        </w:rPr>
        <w:t>него появится любой из перечисленных ниже признаков:</w:t>
      </w:r>
    </w:p>
    <w:p w:rsidR="009A4684" w:rsidRPr="009A4684" w:rsidRDefault="009A4684" w:rsidP="00B24FD3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не может пить или сосать грудь;</w:t>
      </w:r>
    </w:p>
    <w:p w:rsidR="009A4684" w:rsidRPr="009A4684" w:rsidRDefault="009A4684" w:rsidP="00B24FD3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lastRenderedPageBreak/>
        <w:t>состояние ребенка ухудшается;</w:t>
      </w:r>
    </w:p>
    <w:p w:rsidR="009A4684" w:rsidRPr="009A4684" w:rsidRDefault="009A4684" w:rsidP="00B24FD3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появилась лихорадка;</w:t>
      </w:r>
    </w:p>
    <w:p w:rsidR="009A4684" w:rsidRPr="009A4684" w:rsidRDefault="009A4684" w:rsidP="00B24FD3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у ребенка кровь в стуле или он плохо пьет.</w:t>
      </w:r>
    </w:p>
    <w:p w:rsidR="009A4684" w:rsidRPr="009A4684" w:rsidRDefault="00CA663A" w:rsidP="00B24FD3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A4684" w:rsidRPr="009A4684">
        <w:rPr>
          <w:rFonts w:ascii="Times New Roman" w:hAnsi="Times New Roman"/>
          <w:sz w:val="28"/>
          <w:szCs w:val="28"/>
        </w:rPr>
        <w:t>При диареи с умеренным обезвоживанием</w:t>
      </w:r>
      <w:r w:rsidR="00616422">
        <w:rPr>
          <w:rFonts w:ascii="Times New Roman" w:hAnsi="Times New Roman"/>
          <w:sz w:val="28"/>
          <w:szCs w:val="28"/>
        </w:rPr>
        <w:t xml:space="preserve"> –</w:t>
      </w:r>
      <w:r w:rsidR="009A4684" w:rsidRPr="009A4684">
        <w:rPr>
          <w:rFonts w:ascii="Times New Roman" w:hAnsi="Times New Roman"/>
          <w:sz w:val="28"/>
          <w:szCs w:val="28"/>
        </w:rPr>
        <w:t xml:space="preserve"> план</w:t>
      </w:r>
      <w:proofErr w:type="gramStart"/>
      <w:r w:rsidR="009A4684" w:rsidRPr="009A4684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9A4684" w:rsidRPr="009A4684">
        <w:rPr>
          <w:rFonts w:ascii="Times New Roman" w:hAnsi="Times New Roman"/>
          <w:sz w:val="28"/>
          <w:szCs w:val="28"/>
        </w:rPr>
        <w:t>:</w:t>
      </w:r>
    </w:p>
    <w:p w:rsidR="009A4684" w:rsidRPr="009A4684" w:rsidRDefault="009A4684" w:rsidP="00B24FD3">
      <w:pPr>
        <w:pStyle w:val="a3"/>
        <w:numPr>
          <w:ilvl w:val="0"/>
          <w:numId w:val="20"/>
        </w:numPr>
        <w:tabs>
          <w:tab w:val="left" w:pos="567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Объем необходимого ОРС (в мл) можно рассчитать, умножая массу ребенка (в кг) на 75.</w:t>
      </w:r>
    </w:p>
    <w:p w:rsidR="009A4684" w:rsidRPr="009A4684" w:rsidRDefault="009A4684" w:rsidP="00B24FD3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Поить рассчитанным объемом жидкости в течение 4 часов.</w:t>
      </w:r>
    </w:p>
    <w:p w:rsidR="009A4684" w:rsidRPr="009A4684" w:rsidRDefault="009A4684" w:rsidP="00B24FD3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 xml:space="preserve">Если ребенок с охотой пьет раствор ОРС и просит еще, можно дать больше, чем рекомендованное количество. Следует продолжать грудное кормление по желанию ребенка. Младенцам на искусственном вскармливании в первые 4 часа питание отменяют и </w:t>
      </w:r>
      <w:r>
        <w:rPr>
          <w:rFonts w:ascii="Times New Roman" w:hAnsi="Times New Roman"/>
          <w:sz w:val="28"/>
          <w:szCs w:val="28"/>
        </w:rPr>
        <w:t xml:space="preserve">проводят </w:t>
      </w:r>
      <w:proofErr w:type="gramStart"/>
      <w:r>
        <w:rPr>
          <w:rFonts w:ascii="Times New Roman" w:hAnsi="Times New Roman"/>
          <w:sz w:val="28"/>
          <w:szCs w:val="28"/>
        </w:rPr>
        <w:t>оральную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регидратацию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A4684" w:rsidRPr="009A4684" w:rsidRDefault="009A4684" w:rsidP="00B24FD3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>Через 4 часа вновь оцените состояние ребенка и определите статус гидратации: если сохраняются 2 и более признаков умеренного обезвоживания, продолжайте план</w:t>
      </w:r>
      <w:proofErr w:type="gramStart"/>
      <w:r w:rsidRPr="009A4684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Pr="009A4684">
        <w:rPr>
          <w:rFonts w:ascii="Times New Roman" w:hAnsi="Times New Roman"/>
          <w:sz w:val="28"/>
          <w:szCs w:val="28"/>
        </w:rPr>
        <w:t xml:space="preserve"> еще 4 часа и дайте питание по возрасту.</w:t>
      </w:r>
    </w:p>
    <w:p w:rsidR="009A4684" w:rsidRDefault="009A4684" w:rsidP="00B24FD3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4684">
        <w:rPr>
          <w:rFonts w:ascii="Times New Roman" w:hAnsi="Times New Roman"/>
          <w:sz w:val="28"/>
          <w:szCs w:val="28"/>
        </w:rPr>
        <w:t xml:space="preserve">При отсутствии эффекта от </w:t>
      </w:r>
      <w:proofErr w:type="gramStart"/>
      <w:r w:rsidRPr="009A4684">
        <w:rPr>
          <w:rFonts w:ascii="Times New Roman" w:hAnsi="Times New Roman"/>
          <w:sz w:val="28"/>
          <w:szCs w:val="28"/>
        </w:rPr>
        <w:t>оральной</w:t>
      </w:r>
      <w:proofErr w:type="gramEnd"/>
      <w:r w:rsidRPr="009A46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4684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9A4684">
        <w:rPr>
          <w:rFonts w:ascii="Times New Roman" w:hAnsi="Times New Roman"/>
          <w:sz w:val="28"/>
          <w:szCs w:val="28"/>
        </w:rPr>
        <w:t xml:space="preserve"> в амбулаторных условиях больного направляют на стационарное лечение.</w:t>
      </w:r>
    </w:p>
    <w:p w:rsidR="00481D80" w:rsidRPr="00614F17" w:rsidRDefault="003E7E0F" w:rsidP="00B24FD3">
      <w:pPr>
        <w:pStyle w:val="a3"/>
        <w:numPr>
          <w:ilvl w:val="0"/>
          <w:numId w:val="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614F17">
        <w:rPr>
          <w:rFonts w:ascii="Times New Roman" w:hAnsi="Times New Roman"/>
          <w:sz w:val="28"/>
          <w:szCs w:val="28"/>
        </w:rPr>
        <w:t>С целью восстановления</w:t>
      </w:r>
      <w:r w:rsidR="00614F17" w:rsidRPr="00614F17">
        <w:rPr>
          <w:rFonts w:ascii="Times New Roman" w:hAnsi="Times New Roman"/>
          <w:sz w:val="28"/>
          <w:szCs w:val="28"/>
        </w:rPr>
        <w:t xml:space="preserve"> баланс</w:t>
      </w:r>
      <w:r w:rsidR="00614F17">
        <w:rPr>
          <w:rFonts w:ascii="Times New Roman" w:hAnsi="Times New Roman"/>
          <w:sz w:val="28"/>
          <w:szCs w:val="28"/>
        </w:rPr>
        <w:t>а</w:t>
      </w:r>
      <w:r w:rsidR="00614F17" w:rsidRPr="00614F17">
        <w:rPr>
          <w:rFonts w:ascii="Times New Roman" w:hAnsi="Times New Roman"/>
          <w:sz w:val="28"/>
          <w:szCs w:val="28"/>
        </w:rPr>
        <w:t xml:space="preserve"> между секрецией и абсорбцией в слизистой кишечника</w:t>
      </w:r>
      <w:r w:rsidR="00614F17">
        <w:rPr>
          <w:rFonts w:ascii="Times New Roman" w:hAnsi="Times New Roman"/>
          <w:sz w:val="28"/>
          <w:szCs w:val="28"/>
        </w:rPr>
        <w:t xml:space="preserve"> д</w:t>
      </w:r>
      <w:r w:rsidR="00481D80" w:rsidRPr="00614F17">
        <w:rPr>
          <w:rFonts w:ascii="Times New Roman" w:hAnsi="Times New Roman"/>
          <w:sz w:val="28"/>
          <w:szCs w:val="28"/>
        </w:rPr>
        <w:t>етям с вирусной</w:t>
      </w:r>
      <w:r>
        <w:rPr>
          <w:rFonts w:ascii="Times New Roman" w:hAnsi="Times New Roman"/>
          <w:sz w:val="28"/>
          <w:szCs w:val="28"/>
        </w:rPr>
        <w:t xml:space="preserve"> диаре</w:t>
      </w:r>
      <w:r w:rsidR="00481D80" w:rsidRPr="00614F17">
        <w:rPr>
          <w:rFonts w:ascii="Times New Roman" w:hAnsi="Times New Roman"/>
          <w:sz w:val="28"/>
          <w:szCs w:val="28"/>
        </w:rPr>
        <w:t>й</w:t>
      </w:r>
      <w:r w:rsidR="006F23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481D80" w:rsidRPr="00614F17">
        <w:rPr>
          <w:rFonts w:ascii="Times New Roman" w:hAnsi="Times New Roman"/>
          <w:sz w:val="28"/>
          <w:szCs w:val="28"/>
        </w:rPr>
        <w:t xml:space="preserve"> </w:t>
      </w:r>
      <w:r w:rsidR="007C4AD3" w:rsidRPr="00614F17">
        <w:rPr>
          <w:rFonts w:ascii="Times New Roman" w:hAnsi="Times New Roman"/>
          <w:sz w:val="28"/>
          <w:szCs w:val="28"/>
        </w:rPr>
        <w:t>желатин</w:t>
      </w:r>
      <w:r w:rsidR="00614F17" w:rsidRPr="00614F17">
        <w:rPr>
          <w:rFonts w:ascii="Times New Roman" w:hAnsi="Times New Roman"/>
          <w:sz w:val="28"/>
          <w:szCs w:val="28"/>
        </w:rPr>
        <w:t>а</w:t>
      </w:r>
      <w:r w:rsidR="007C4AD3" w:rsidRPr="00614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4AD3" w:rsidRPr="00614F17">
        <w:rPr>
          <w:rFonts w:ascii="Times New Roman" w:hAnsi="Times New Roman"/>
          <w:sz w:val="28"/>
          <w:szCs w:val="28"/>
        </w:rPr>
        <w:t>таннат</w:t>
      </w:r>
      <w:proofErr w:type="spellEnd"/>
      <w:r w:rsidR="007C4AD3" w:rsidRPr="00614F17">
        <w:rPr>
          <w:rFonts w:ascii="Times New Roman" w:hAnsi="Times New Roman"/>
          <w:sz w:val="28"/>
          <w:szCs w:val="28"/>
        </w:rPr>
        <w:t xml:space="preserve"> 250 мг</w:t>
      </w:r>
      <w:r w:rsidR="00614F17">
        <w:rPr>
          <w:rFonts w:ascii="Times New Roman" w:hAnsi="Times New Roman"/>
          <w:sz w:val="28"/>
          <w:szCs w:val="28"/>
        </w:rPr>
        <w:t xml:space="preserve"> (</w:t>
      </w:r>
      <w:r w:rsidR="007C4AD3" w:rsidRPr="00614F17">
        <w:rPr>
          <w:rFonts w:ascii="Times New Roman" w:hAnsi="Times New Roman"/>
          <w:sz w:val="28"/>
          <w:szCs w:val="28"/>
        </w:rPr>
        <w:t>содержимое пакетика развести в чайной ложке воды комнатной температуры, полученную взвесь принимать вместе с осадком</w:t>
      </w:r>
      <w:r w:rsidR="00614F17">
        <w:rPr>
          <w:rFonts w:ascii="Times New Roman" w:hAnsi="Times New Roman"/>
          <w:sz w:val="28"/>
          <w:szCs w:val="28"/>
        </w:rPr>
        <w:t>)</w:t>
      </w:r>
      <w:r w:rsidR="007C4AD3" w:rsidRPr="00614F17">
        <w:rPr>
          <w:rFonts w:ascii="Times New Roman" w:hAnsi="Times New Roman"/>
          <w:sz w:val="28"/>
          <w:szCs w:val="28"/>
        </w:rPr>
        <w:t xml:space="preserve">: от </w:t>
      </w:r>
      <w:r w:rsidR="00614F17">
        <w:rPr>
          <w:rFonts w:ascii="Times New Roman" w:hAnsi="Times New Roman"/>
          <w:sz w:val="28"/>
          <w:szCs w:val="28"/>
        </w:rPr>
        <w:t xml:space="preserve">0 до </w:t>
      </w:r>
      <w:r w:rsidR="007C4AD3" w:rsidRPr="00614F17">
        <w:rPr>
          <w:rFonts w:ascii="Times New Roman" w:hAnsi="Times New Roman"/>
          <w:sz w:val="28"/>
          <w:szCs w:val="28"/>
        </w:rPr>
        <w:t xml:space="preserve">3 лет по 1 пакетику каждые 6 часов, от </w:t>
      </w:r>
      <w:r w:rsidR="00614F17">
        <w:rPr>
          <w:rFonts w:ascii="Times New Roman" w:hAnsi="Times New Roman"/>
          <w:sz w:val="28"/>
          <w:szCs w:val="28"/>
        </w:rPr>
        <w:t xml:space="preserve">3 до </w:t>
      </w:r>
      <w:r w:rsidR="007C4AD3" w:rsidRPr="00614F17">
        <w:rPr>
          <w:rFonts w:ascii="Times New Roman" w:hAnsi="Times New Roman"/>
          <w:sz w:val="28"/>
          <w:szCs w:val="28"/>
        </w:rPr>
        <w:t>14 лет по 1-2 пакетика каждые 6 часов, от</w:t>
      </w:r>
      <w:r w:rsidR="00614F17">
        <w:rPr>
          <w:rFonts w:ascii="Times New Roman" w:hAnsi="Times New Roman"/>
          <w:sz w:val="28"/>
          <w:szCs w:val="28"/>
        </w:rPr>
        <w:t xml:space="preserve"> 14 до </w:t>
      </w:r>
      <w:r w:rsidR="007C4AD3" w:rsidRPr="00614F17">
        <w:rPr>
          <w:rFonts w:ascii="Times New Roman" w:hAnsi="Times New Roman"/>
          <w:sz w:val="28"/>
          <w:szCs w:val="28"/>
        </w:rPr>
        <w:t>18</w:t>
      </w:r>
      <w:proofErr w:type="gramEnd"/>
      <w:r w:rsidR="007C4AD3" w:rsidRPr="00614F17">
        <w:rPr>
          <w:rFonts w:ascii="Times New Roman" w:hAnsi="Times New Roman"/>
          <w:sz w:val="28"/>
          <w:szCs w:val="28"/>
        </w:rPr>
        <w:t xml:space="preserve"> лет по 2 пакетика каждые 6 часов</w:t>
      </w:r>
      <w:r w:rsidR="00481D80" w:rsidRPr="00614F17">
        <w:rPr>
          <w:rFonts w:ascii="Times New Roman" w:hAnsi="Times New Roman"/>
          <w:sz w:val="28"/>
          <w:szCs w:val="28"/>
        </w:rPr>
        <w:t>;</w:t>
      </w:r>
      <w:r w:rsidR="007C4AD3" w:rsidRPr="007C4AD3">
        <w:t xml:space="preserve"> </w:t>
      </w:r>
      <w:r w:rsidR="00614F17">
        <w:rPr>
          <w:rFonts w:ascii="Times New Roman" w:hAnsi="Times New Roman"/>
          <w:sz w:val="28"/>
          <w:szCs w:val="28"/>
        </w:rPr>
        <w:t>ж</w:t>
      </w:r>
      <w:r w:rsidR="007C4AD3" w:rsidRPr="00614F17">
        <w:rPr>
          <w:rFonts w:ascii="Times New Roman" w:hAnsi="Times New Roman"/>
          <w:sz w:val="28"/>
          <w:szCs w:val="28"/>
        </w:rPr>
        <w:t xml:space="preserve">елатина </w:t>
      </w:r>
      <w:proofErr w:type="spellStart"/>
      <w:r w:rsidR="007C4AD3" w:rsidRPr="00614F17">
        <w:rPr>
          <w:rFonts w:ascii="Times New Roman" w:hAnsi="Times New Roman"/>
          <w:sz w:val="28"/>
          <w:szCs w:val="28"/>
        </w:rPr>
        <w:t>таннат</w:t>
      </w:r>
      <w:proofErr w:type="spellEnd"/>
      <w:r w:rsidR="007C4AD3" w:rsidRPr="00614F17">
        <w:rPr>
          <w:rFonts w:ascii="Times New Roman" w:hAnsi="Times New Roman"/>
          <w:sz w:val="28"/>
          <w:szCs w:val="28"/>
        </w:rPr>
        <w:t xml:space="preserve"> 500 мг для детей старше 6 лет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7C4AD3" w:rsidRPr="00614F17">
        <w:rPr>
          <w:rFonts w:ascii="Times New Roman" w:hAnsi="Times New Roman"/>
          <w:sz w:val="28"/>
          <w:szCs w:val="28"/>
        </w:rPr>
        <w:t xml:space="preserve">по 1-2 капсулы каждые 4-6 часов </w:t>
      </w:r>
      <w:r w:rsidRPr="003E7E0F">
        <w:rPr>
          <w:rFonts w:ascii="Times New Roman" w:hAnsi="Times New Roman"/>
          <w:sz w:val="28"/>
          <w:szCs w:val="28"/>
        </w:rPr>
        <w:t xml:space="preserve">через рот </w:t>
      </w:r>
      <w:r w:rsidR="007C4AD3" w:rsidRPr="00614F17">
        <w:rPr>
          <w:rFonts w:ascii="Times New Roman" w:hAnsi="Times New Roman"/>
          <w:sz w:val="28"/>
          <w:szCs w:val="28"/>
        </w:rPr>
        <w:t>до полного исчезновения симптомов диареи.</w:t>
      </w:r>
    </w:p>
    <w:p w:rsidR="00481D80" w:rsidRPr="008A6C50" w:rsidRDefault="00DB6112" w:rsidP="00B24FD3">
      <w:pPr>
        <w:pStyle w:val="a3"/>
        <w:numPr>
          <w:ilvl w:val="0"/>
          <w:numId w:val="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 заместительной целью для коррекции</w:t>
      </w:r>
      <w:r w:rsidRPr="00DB6112">
        <w:rPr>
          <w:rFonts w:ascii="Times New Roman" w:hAnsi="Times New Roman"/>
          <w:sz w:val="28"/>
          <w:szCs w:val="28"/>
        </w:rPr>
        <w:t xml:space="preserve"> экзокринной недостаточности </w:t>
      </w:r>
      <w:r>
        <w:rPr>
          <w:rFonts w:ascii="Times New Roman" w:hAnsi="Times New Roman"/>
          <w:sz w:val="28"/>
          <w:szCs w:val="28"/>
        </w:rPr>
        <w:t xml:space="preserve">поджелудочной </w:t>
      </w:r>
      <w:r w:rsidRPr="00DB6112">
        <w:rPr>
          <w:rFonts w:ascii="Times New Roman" w:hAnsi="Times New Roman"/>
          <w:sz w:val="28"/>
          <w:szCs w:val="28"/>
        </w:rPr>
        <w:t xml:space="preserve">железы </w:t>
      </w:r>
      <w:r w:rsidR="00244E2A" w:rsidRPr="00DB6112">
        <w:rPr>
          <w:rFonts w:ascii="Times New Roman" w:hAnsi="Times New Roman"/>
          <w:sz w:val="28"/>
          <w:szCs w:val="28"/>
        </w:rPr>
        <w:t xml:space="preserve">панкреатин в виде </w:t>
      </w:r>
      <w:proofErr w:type="spellStart"/>
      <w:r w:rsidR="00244E2A" w:rsidRPr="00DB6112">
        <w:rPr>
          <w:rFonts w:ascii="Times New Roman" w:hAnsi="Times New Roman"/>
          <w:sz w:val="28"/>
          <w:szCs w:val="28"/>
        </w:rPr>
        <w:t>минимикросфер</w:t>
      </w:r>
      <w:proofErr w:type="spellEnd"/>
      <w:r w:rsidR="00244E2A" w:rsidRPr="00DB61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="008A6C50">
        <w:rPr>
          <w:rFonts w:ascii="Times New Roman" w:hAnsi="Times New Roman"/>
          <w:sz w:val="28"/>
          <w:szCs w:val="28"/>
        </w:rPr>
        <w:t xml:space="preserve">00 </w:t>
      </w:r>
      <w:proofErr w:type="gramStart"/>
      <w:r w:rsidR="008A6C50">
        <w:rPr>
          <w:rFonts w:ascii="Times New Roman" w:hAnsi="Times New Roman"/>
          <w:sz w:val="28"/>
          <w:szCs w:val="28"/>
        </w:rPr>
        <w:t>ЕД</w:t>
      </w:r>
      <w:proofErr w:type="gramEnd"/>
      <w:r w:rsidR="008A6C50">
        <w:rPr>
          <w:rFonts w:ascii="Times New Roman" w:hAnsi="Times New Roman"/>
          <w:sz w:val="28"/>
          <w:szCs w:val="28"/>
        </w:rPr>
        <w:t>/кг</w:t>
      </w:r>
      <w:r w:rsidR="0021082B">
        <w:rPr>
          <w:rFonts w:ascii="Times New Roman" w:hAnsi="Times New Roman"/>
          <w:sz w:val="28"/>
          <w:szCs w:val="28"/>
        </w:rPr>
        <w:t>/</w:t>
      </w:r>
      <w:proofErr w:type="spellStart"/>
      <w:r w:rsidR="0021082B">
        <w:rPr>
          <w:rFonts w:ascii="Times New Roman" w:hAnsi="Times New Roman"/>
          <w:sz w:val="28"/>
          <w:szCs w:val="28"/>
        </w:rPr>
        <w:t>сут</w:t>
      </w:r>
      <w:proofErr w:type="spellEnd"/>
      <w:r w:rsidR="00481D80" w:rsidRPr="00DB6112">
        <w:rPr>
          <w:rFonts w:ascii="Times New Roman" w:hAnsi="Times New Roman"/>
          <w:sz w:val="28"/>
          <w:szCs w:val="28"/>
        </w:rPr>
        <w:t xml:space="preserve"> во время еды в течение 7- 10 дней.</w:t>
      </w:r>
    </w:p>
    <w:p w:rsidR="009826AC" w:rsidRPr="008A6C50" w:rsidRDefault="00451597" w:rsidP="008A6C50">
      <w:pPr>
        <w:pStyle w:val="a3"/>
        <w:tabs>
          <w:tab w:val="left" w:pos="567"/>
        </w:tabs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8A6C50">
        <w:rPr>
          <w:rFonts w:ascii="Times New Roman" w:hAnsi="Times New Roman"/>
          <w:b/>
          <w:sz w:val="28"/>
          <w:szCs w:val="28"/>
        </w:rPr>
        <w:t>Перечень</w:t>
      </w:r>
      <w:r w:rsidR="008738A5" w:rsidRPr="008A6C50">
        <w:rPr>
          <w:rFonts w:ascii="Times New Roman" w:hAnsi="Times New Roman"/>
          <w:b/>
          <w:sz w:val="28"/>
          <w:szCs w:val="28"/>
        </w:rPr>
        <w:t xml:space="preserve"> основных лекарственных средств</w:t>
      </w:r>
      <w:r w:rsidRPr="008A6C50">
        <w:rPr>
          <w:rFonts w:ascii="Times New Roman" w:hAnsi="Times New Roman"/>
          <w:b/>
          <w:sz w:val="28"/>
          <w:szCs w:val="28"/>
        </w:rPr>
        <w:t xml:space="preserve"> </w:t>
      </w:r>
      <w:r w:rsidR="008545EE" w:rsidRPr="008A6C50">
        <w:rPr>
          <w:rFonts w:ascii="Times New Roman" w:hAnsi="Times New Roman"/>
          <w:b/>
          <w:sz w:val="28"/>
          <w:szCs w:val="28"/>
        </w:rPr>
        <w:t>[</w:t>
      </w:r>
      <w:r w:rsidR="00A4227D" w:rsidRPr="00A4227D">
        <w:rPr>
          <w:rFonts w:ascii="Times New Roman" w:hAnsi="Times New Roman"/>
          <w:b/>
          <w:sz w:val="28"/>
          <w:szCs w:val="28"/>
        </w:rPr>
        <w:t>1,2,3,5,6,15,16</w:t>
      </w:r>
      <w:r w:rsidR="00A4227D">
        <w:rPr>
          <w:rFonts w:ascii="Times New Roman" w:hAnsi="Times New Roman"/>
          <w:b/>
          <w:sz w:val="28"/>
          <w:szCs w:val="28"/>
        </w:rPr>
        <w:t>,19,20</w:t>
      </w:r>
      <w:r w:rsidR="008545EE" w:rsidRPr="008A6C50">
        <w:rPr>
          <w:rFonts w:ascii="Times New Roman" w:hAnsi="Times New Roman"/>
          <w:b/>
          <w:sz w:val="28"/>
          <w:szCs w:val="28"/>
        </w:rPr>
        <w:t>]: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2132"/>
        <w:gridCol w:w="3969"/>
        <w:gridCol w:w="709"/>
      </w:tblGrid>
      <w:tr w:rsidR="009826AC" w:rsidRPr="00340F24" w:rsidTr="00477712">
        <w:trPr>
          <w:trHeight w:val="11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035366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035366" w:rsidRDefault="009826AC" w:rsidP="00477712">
            <w:pPr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9826AC" w:rsidRPr="00035366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035366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035366" w:rsidRDefault="00477712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9826AC" w:rsidRPr="00D65C79" w:rsidTr="00477712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B01E1A" w:rsidRDefault="009826AC" w:rsidP="00E40951">
            <w:pPr>
              <w:autoSpaceDE w:val="0"/>
              <w:autoSpaceDN w:val="0"/>
              <w:adjustRightInd w:val="0"/>
            </w:pPr>
            <w:proofErr w:type="spellStart"/>
            <w:r w:rsidRPr="00B01E1A">
              <w:rPr>
                <w:color w:val="000000"/>
              </w:rPr>
              <w:t>Анилиды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Парацетамол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B01E1A" w:rsidRDefault="009826AC" w:rsidP="00E40951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Сироп</w:t>
            </w:r>
            <w:r>
              <w:t xml:space="preserve"> для приема внутрь</w:t>
            </w:r>
            <w:r w:rsidRPr="00B01E1A">
              <w:rPr>
                <w:lang w:val="tr-TR"/>
              </w:rPr>
              <w:t xml:space="preserve"> 60 мл и 100мл, в 5 мл – 125 мг; таблетки </w:t>
            </w:r>
            <w:r>
              <w:t>для приема внутрь</w:t>
            </w:r>
            <w:r w:rsidRPr="00B01E1A">
              <w:rPr>
                <w:lang w:val="tr-TR"/>
              </w:rPr>
              <w:t xml:space="preserve"> по </w:t>
            </w:r>
            <w:r>
              <w:rPr>
                <w:lang w:val="tr-TR"/>
              </w:rPr>
              <w:t>0,2 г и 0,5 г; свечи ректальные;</w:t>
            </w:r>
            <w:r w:rsidRPr="00B01E1A">
              <w:rPr>
                <w:lang w:val="tr-TR"/>
              </w:rPr>
              <w:t xml:space="preserve"> раств</w:t>
            </w:r>
            <w:r>
              <w:rPr>
                <w:lang w:val="tr-TR"/>
              </w:rPr>
              <w:t>ор для инъекций (в 1 мл 150 мг).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  <w:jc w:val="center"/>
            </w:pPr>
            <w:r w:rsidRPr="00D65C79">
              <w:rPr>
                <w:rFonts w:eastAsia="Calibri"/>
              </w:rPr>
              <w:t>А</w:t>
            </w:r>
          </w:p>
        </w:tc>
      </w:tr>
      <w:tr w:rsidR="008A6C50" w:rsidRPr="00D65C79" w:rsidTr="00477712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B01E1A" w:rsidRDefault="00113E2E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Антидиарейное средство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B01E1A" w:rsidRDefault="008A6C50" w:rsidP="00E40951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8A6C50">
              <w:rPr>
                <w:lang w:val="tr-TR"/>
              </w:rPr>
              <w:t>желатина таннат</w:t>
            </w:r>
            <w:r w:rsidR="0080724E" w:rsidRPr="0080724E"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113E2E" w:rsidRDefault="00113E2E" w:rsidP="00E40951">
            <w:pPr>
              <w:autoSpaceDE w:val="0"/>
              <w:autoSpaceDN w:val="0"/>
              <w:adjustRightInd w:val="0"/>
            </w:pPr>
            <w:r>
              <w:t xml:space="preserve">Порошок 250 мг и капсулы 500 мг </w:t>
            </w:r>
            <w:r w:rsidRPr="00113E2E">
              <w:t>для приема внутрь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50" w:rsidRPr="00D65C79" w:rsidRDefault="00113E2E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</w:tc>
      </w:tr>
      <w:tr w:rsidR="00113E2E" w:rsidRPr="00D65C79" w:rsidTr="00477712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B01E1A" w:rsidRDefault="00A850E8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Ферментативные </w:t>
            </w:r>
            <w:r>
              <w:rPr>
                <w:color w:val="000000"/>
              </w:rPr>
              <w:lastRenderedPageBreak/>
              <w:t xml:space="preserve">препараты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Pr="00113E2E" w:rsidRDefault="00113E2E" w:rsidP="00E40951">
            <w:pPr>
              <w:autoSpaceDE w:val="0"/>
              <w:autoSpaceDN w:val="0"/>
              <w:adjustRightInd w:val="0"/>
            </w:pPr>
            <w:r>
              <w:lastRenderedPageBreak/>
              <w:t xml:space="preserve">Панкреатин в </w:t>
            </w:r>
            <w:r>
              <w:lastRenderedPageBreak/>
              <w:t xml:space="preserve">виде </w:t>
            </w:r>
            <w:proofErr w:type="spellStart"/>
            <w:r>
              <w:t>минимикросфер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Default="00A850E8" w:rsidP="00E40951">
            <w:pPr>
              <w:autoSpaceDE w:val="0"/>
              <w:autoSpaceDN w:val="0"/>
              <w:adjustRightInd w:val="0"/>
            </w:pPr>
            <w:r>
              <w:lastRenderedPageBreak/>
              <w:t>К</w:t>
            </w:r>
            <w:r w:rsidR="00113E2E">
              <w:t>ап</w:t>
            </w:r>
            <w:r>
              <w:t xml:space="preserve">сулы 10000 и 25000 </w:t>
            </w:r>
            <w:proofErr w:type="gramStart"/>
            <w:r>
              <w:t>ЕД</w:t>
            </w:r>
            <w:proofErr w:type="gramEnd"/>
            <w:r w:rsidRPr="00A850E8">
              <w:t xml:space="preserve"> для </w:t>
            </w:r>
            <w:r w:rsidRPr="00A850E8">
              <w:lastRenderedPageBreak/>
              <w:t>приема внутрь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2E" w:rsidRDefault="00A850E8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850E8">
              <w:rPr>
                <w:rFonts w:eastAsia="Calibri"/>
              </w:rPr>
              <w:lastRenderedPageBreak/>
              <w:t>В</w:t>
            </w:r>
          </w:p>
        </w:tc>
      </w:tr>
      <w:tr w:rsidR="0021082B" w:rsidRPr="00D65C79" w:rsidTr="00477712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Default="0021082B" w:rsidP="00E409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B">
              <w:rPr>
                <w:color w:val="000000"/>
              </w:rPr>
              <w:lastRenderedPageBreak/>
              <w:t xml:space="preserve">Растворы, влияющие на водно-электролитный баланс </w:t>
            </w:r>
            <w:r w:rsidRPr="0021082B">
              <w:rPr>
                <w:color w:val="000000"/>
              </w:rPr>
              <w:tab/>
            </w:r>
            <w:r w:rsidRPr="0021082B">
              <w:rPr>
                <w:color w:val="000000"/>
              </w:rPr>
              <w:tab/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4" w:rsidRDefault="00227B24" w:rsidP="00227B24">
            <w:pPr>
              <w:autoSpaceDE w:val="0"/>
              <w:autoSpaceDN w:val="0"/>
              <w:adjustRightInd w:val="0"/>
            </w:pPr>
            <w:proofErr w:type="spellStart"/>
            <w:r>
              <w:t>Декстроза+калия</w:t>
            </w:r>
            <w:proofErr w:type="spellEnd"/>
          </w:p>
          <w:p w:rsidR="00227B24" w:rsidRDefault="00227B24" w:rsidP="00227B24">
            <w:pPr>
              <w:autoSpaceDE w:val="0"/>
              <w:autoSpaceDN w:val="0"/>
              <w:adjustRightInd w:val="0"/>
            </w:pPr>
            <w:r>
              <w:t>хлорид+ натрия</w:t>
            </w:r>
          </w:p>
          <w:p w:rsidR="00227B24" w:rsidRDefault="00227B24" w:rsidP="00227B24">
            <w:pPr>
              <w:autoSpaceDE w:val="0"/>
              <w:autoSpaceDN w:val="0"/>
              <w:adjustRightInd w:val="0"/>
            </w:pPr>
            <w:proofErr w:type="spellStart"/>
            <w:r>
              <w:t>хлорид+натрия</w:t>
            </w:r>
            <w:proofErr w:type="spellEnd"/>
          </w:p>
          <w:p w:rsidR="0021082B" w:rsidRDefault="00227B24" w:rsidP="00227B24">
            <w:pPr>
              <w:autoSpaceDE w:val="0"/>
              <w:autoSpaceDN w:val="0"/>
              <w:adjustRightInd w:val="0"/>
            </w:pPr>
            <w:r>
              <w:t>цитрат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Default="0021082B" w:rsidP="00E40951">
            <w:pPr>
              <w:autoSpaceDE w:val="0"/>
              <w:autoSpaceDN w:val="0"/>
              <w:adjustRightInd w:val="0"/>
            </w:pPr>
            <w:r>
              <w:t xml:space="preserve">Порошок для приготовления раствора внутрь.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2B" w:rsidRPr="00A850E8" w:rsidRDefault="0021082B" w:rsidP="00E4095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</w:tc>
      </w:tr>
    </w:tbl>
    <w:p w:rsidR="008A6C50" w:rsidRPr="0080724E" w:rsidRDefault="0080724E" w:rsidP="009826AC">
      <w:pPr>
        <w:tabs>
          <w:tab w:val="left" w:pos="567"/>
        </w:tabs>
        <w:jc w:val="both"/>
        <w:rPr>
          <w:sz w:val="28"/>
          <w:szCs w:val="28"/>
        </w:rPr>
      </w:pPr>
      <w:r w:rsidRPr="0080724E">
        <w:rPr>
          <w:sz w:val="28"/>
          <w:szCs w:val="28"/>
        </w:rPr>
        <w:t xml:space="preserve">* Примечание - </w:t>
      </w:r>
      <w:proofErr w:type="gramStart"/>
      <w:r w:rsidRPr="0080724E">
        <w:rPr>
          <w:sz w:val="28"/>
          <w:szCs w:val="28"/>
        </w:rPr>
        <w:t>зарегистрирован</w:t>
      </w:r>
      <w:proofErr w:type="gramEnd"/>
      <w:r w:rsidRPr="0080724E">
        <w:rPr>
          <w:sz w:val="28"/>
          <w:szCs w:val="28"/>
        </w:rPr>
        <w:t xml:space="preserve"> в РК, не входит в КНФ</w:t>
      </w:r>
    </w:p>
    <w:p w:rsidR="009826AC" w:rsidRPr="0044293F" w:rsidRDefault="009826AC" w:rsidP="009826AC">
      <w:pPr>
        <w:tabs>
          <w:tab w:val="left" w:pos="567"/>
        </w:tabs>
        <w:jc w:val="both"/>
        <w:rPr>
          <w:rFonts w:ascii="Calibri" w:hAnsi="Calibri"/>
          <w:b/>
          <w:sz w:val="28"/>
          <w:szCs w:val="28"/>
        </w:rPr>
      </w:pPr>
      <w:r w:rsidRPr="0044293F">
        <w:rPr>
          <w:b/>
          <w:sz w:val="28"/>
          <w:szCs w:val="28"/>
        </w:rPr>
        <w:t xml:space="preserve">Перечень дополнительных лекарственных средств </w:t>
      </w:r>
      <w:r w:rsidR="008545EE" w:rsidRPr="008545EE">
        <w:rPr>
          <w:b/>
          <w:sz w:val="28"/>
          <w:szCs w:val="28"/>
        </w:rPr>
        <w:t>[1,2,3,5,6]: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2132"/>
        <w:gridCol w:w="3969"/>
        <w:gridCol w:w="709"/>
      </w:tblGrid>
      <w:tr w:rsidR="009826AC" w:rsidRPr="00340F24" w:rsidTr="00477712">
        <w:trPr>
          <w:trHeight w:val="11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484C5C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6AC" w:rsidRPr="00484C5C" w:rsidRDefault="009826AC" w:rsidP="00477712">
            <w:pPr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9826AC" w:rsidRPr="00484C5C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484C5C" w:rsidRDefault="009826AC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6AC" w:rsidRPr="00484C5C" w:rsidRDefault="00477712" w:rsidP="00477712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9826AC" w:rsidRPr="00D65C79" w:rsidTr="00477712">
        <w:trPr>
          <w:trHeight w:val="26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</w:pPr>
            <w:r w:rsidRPr="00D65C79">
              <w:t xml:space="preserve">Производные </w:t>
            </w:r>
            <w:proofErr w:type="spellStart"/>
            <w:r w:rsidRPr="00D65C79">
              <w:t>пропионовой</w:t>
            </w:r>
            <w:proofErr w:type="spellEnd"/>
            <w:r w:rsidRPr="00D65C79">
              <w:t xml:space="preserve"> кислоты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</w:pPr>
            <w:r w:rsidRPr="00D65C79">
              <w:t>Ибупрофен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</w:pPr>
            <w:r w:rsidRPr="00D65C79">
              <w:t>Суспензия и таблетки для приема внутрь. Суспензия 100мг/5мл; таблетки 200 мг;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AC" w:rsidRPr="00D65C79" w:rsidRDefault="009826AC" w:rsidP="00E40951">
            <w:pPr>
              <w:autoSpaceDE w:val="0"/>
              <w:autoSpaceDN w:val="0"/>
              <w:adjustRightInd w:val="0"/>
              <w:jc w:val="center"/>
            </w:pPr>
            <w:r w:rsidRPr="00D65C79">
              <w:rPr>
                <w:rFonts w:eastAsia="Calibri"/>
              </w:rPr>
              <w:t>А</w:t>
            </w:r>
          </w:p>
        </w:tc>
      </w:tr>
    </w:tbl>
    <w:p w:rsidR="00C2275C" w:rsidRPr="005C35E2" w:rsidRDefault="00C2275C" w:rsidP="005C35E2">
      <w:pPr>
        <w:contextualSpacing/>
        <w:jc w:val="both"/>
        <w:rPr>
          <w:b/>
          <w:sz w:val="28"/>
          <w:szCs w:val="28"/>
        </w:rPr>
      </w:pPr>
    </w:p>
    <w:p w:rsidR="00451597" w:rsidRPr="005C35E2" w:rsidRDefault="002C24EA" w:rsidP="005C35E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3.3 </w:t>
      </w:r>
      <w:r w:rsidR="00477712">
        <w:rPr>
          <w:b/>
          <w:sz w:val="28"/>
          <w:szCs w:val="28"/>
        </w:rPr>
        <w:t xml:space="preserve">  </w:t>
      </w:r>
      <w:r w:rsidR="00451597" w:rsidRPr="005C35E2">
        <w:rPr>
          <w:b/>
          <w:sz w:val="28"/>
          <w:szCs w:val="28"/>
        </w:rPr>
        <w:t>Хирургическое вмешательство</w:t>
      </w:r>
      <w:r w:rsidR="00451597" w:rsidRPr="005C35E2">
        <w:rPr>
          <w:sz w:val="28"/>
          <w:szCs w:val="28"/>
        </w:rPr>
        <w:t>: нет.</w:t>
      </w:r>
    </w:p>
    <w:p w:rsidR="00341DC7" w:rsidRPr="005C35E2" w:rsidRDefault="00341DC7" w:rsidP="005C35E2">
      <w:pPr>
        <w:contextualSpacing/>
        <w:jc w:val="both"/>
        <w:rPr>
          <w:sz w:val="28"/>
          <w:szCs w:val="28"/>
        </w:rPr>
      </w:pPr>
    </w:p>
    <w:p w:rsidR="008841BD" w:rsidRPr="008841BD" w:rsidRDefault="00B13B26" w:rsidP="008841BD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7771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C6B98" w:rsidRPr="005C35E2">
        <w:rPr>
          <w:rFonts w:ascii="Times New Roman" w:hAnsi="Times New Roman"/>
          <w:b/>
          <w:sz w:val="28"/>
          <w:szCs w:val="28"/>
        </w:rPr>
        <w:t>Дальнейшее ведение</w:t>
      </w:r>
      <w:r w:rsidR="000C6B98" w:rsidRPr="005C35E2">
        <w:rPr>
          <w:rFonts w:ascii="Times New Roman" w:hAnsi="Times New Roman"/>
          <w:sz w:val="28"/>
          <w:szCs w:val="28"/>
        </w:rPr>
        <w:t xml:space="preserve"> </w:t>
      </w:r>
      <w:r w:rsidR="006F6427" w:rsidRPr="00477712">
        <w:rPr>
          <w:rFonts w:ascii="Times New Roman" w:hAnsi="Times New Roman"/>
          <w:b/>
          <w:sz w:val="28"/>
          <w:szCs w:val="28"/>
        </w:rPr>
        <w:sym w:font="Symbol" w:char="F05B"/>
      </w:r>
      <w:r w:rsidR="00FE1B52" w:rsidRPr="00477712">
        <w:rPr>
          <w:rFonts w:ascii="Times New Roman" w:hAnsi="Times New Roman"/>
          <w:b/>
          <w:sz w:val="28"/>
          <w:szCs w:val="28"/>
        </w:rPr>
        <w:t>1-4,7,21</w:t>
      </w:r>
      <w:r w:rsidR="006F6427" w:rsidRPr="00477712">
        <w:rPr>
          <w:rFonts w:ascii="Times New Roman" w:hAnsi="Times New Roman"/>
          <w:b/>
          <w:sz w:val="28"/>
          <w:szCs w:val="28"/>
        </w:rPr>
        <w:sym w:font="Symbol" w:char="F05D"/>
      </w:r>
      <w:r w:rsidR="008738A5" w:rsidRPr="00477712">
        <w:rPr>
          <w:rFonts w:ascii="Times New Roman" w:hAnsi="Times New Roman"/>
          <w:b/>
          <w:sz w:val="28"/>
          <w:szCs w:val="28"/>
        </w:rPr>
        <w:t>:</w:t>
      </w:r>
    </w:p>
    <w:p w:rsidR="00B13326" w:rsidRPr="008841BD" w:rsidRDefault="00477712" w:rsidP="00B24FD3">
      <w:pPr>
        <w:pStyle w:val="af2"/>
        <w:numPr>
          <w:ilvl w:val="0"/>
          <w:numId w:val="35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841BD" w:rsidRPr="008841BD">
        <w:rPr>
          <w:rFonts w:ascii="Times New Roman" w:hAnsi="Times New Roman"/>
          <w:sz w:val="28"/>
          <w:szCs w:val="28"/>
        </w:rPr>
        <w:t>иета с ограничением углеводов</w:t>
      </w:r>
      <w:r w:rsidR="00E8069F">
        <w:rPr>
          <w:rFonts w:ascii="Times New Roman" w:hAnsi="Times New Roman"/>
          <w:sz w:val="28"/>
          <w:szCs w:val="28"/>
        </w:rPr>
        <w:t xml:space="preserve"> в течение </w:t>
      </w:r>
      <w:r w:rsidR="00B13326" w:rsidRPr="008841BD">
        <w:rPr>
          <w:rFonts w:ascii="Times New Roman" w:hAnsi="Times New Roman"/>
          <w:sz w:val="28"/>
          <w:szCs w:val="28"/>
        </w:rPr>
        <w:t>9-12 дней;</w:t>
      </w:r>
    </w:p>
    <w:p w:rsidR="008841BD" w:rsidRDefault="00B13326" w:rsidP="00B24FD3">
      <w:pPr>
        <w:pStyle w:val="af2"/>
        <w:numPr>
          <w:ilvl w:val="0"/>
          <w:numId w:val="35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8841BD">
        <w:rPr>
          <w:rFonts w:ascii="Times New Roman" w:hAnsi="Times New Roman"/>
          <w:sz w:val="28"/>
          <w:szCs w:val="28"/>
        </w:rPr>
        <w:t>выписка в детский коллектив при</w:t>
      </w:r>
      <w:r w:rsidR="008841BD" w:rsidRPr="008841BD">
        <w:rPr>
          <w:rFonts w:ascii="Times New Roman" w:hAnsi="Times New Roman"/>
          <w:sz w:val="28"/>
          <w:szCs w:val="28"/>
        </w:rPr>
        <w:t xml:space="preserve"> </w:t>
      </w:r>
      <w:r w:rsidRPr="008841BD">
        <w:rPr>
          <w:rFonts w:ascii="Times New Roman" w:hAnsi="Times New Roman"/>
          <w:sz w:val="28"/>
          <w:szCs w:val="28"/>
        </w:rPr>
        <w:t>клиническо-лабораторном выздоровлении;</w:t>
      </w:r>
    </w:p>
    <w:p w:rsidR="00B13326" w:rsidRDefault="00B13326" w:rsidP="00B24FD3">
      <w:pPr>
        <w:pStyle w:val="af2"/>
        <w:numPr>
          <w:ilvl w:val="0"/>
          <w:numId w:val="35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8841BD">
        <w:rPr>
          <w:rFonts w:ascii="Times New Roman" w:hAnsi="Times New Roman"/>
          <w:sz w:val="28"/>
          <w:szCs w:val="28"/>
        </w:rPr>
        <w:t xml:space="preserve">диспансерное </w:t>
      </w:r>
      <w:r w:rsidR="00477712">
        <w:rPr>
          <w:rFonts w:ascii="Times New Roman" w:hAnsi="Times New Roman"/>
          <w:sz w:val="28"/>
          <w:szCs w:val="28"/>
        </w:rPr>
        <w:t>наблюдение в течение 1 месяца.</w:t>
      </w:r>
    </w:p>
    <w:p w:rsidR="00477712" w:rsidRPr="008841BD" w:rsidRDefault="00477712" w:rsidP="00477712">
      <w:pPr>
        <w:pStyle w:val="af2"/>
        <w:tabs>
          <w:tab w:val="left" w:pos="567"/>
        </w:tabs>
        <w:rPr>
          <w:rFonts w:ascii="Times New Roman" w:hAnsi="Times New Roman"/>
          <w:sz w:val="28"/>
          <w:szCs w:val="28"/>
        </w:rPr>
      </w:pPr>
    </w:p>
    <w:p w:rsidR="000C6B98" w:rsidRPr="00B13326" w:rsidRDefault="00B13326" w:rsidP="00B13326">
      <w:pPr>
        <w:tabs>
          <w:tab w:val="left" w:pos="0"/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3.5 </w:t>
      </w:r>
      <w:r w:rsidR="000C6B98" w:rsidRPr="005C35E2">
        <w:rPr>
          <w:rFonts w:eastAsia="Calibri"/>
          <w:b/>
          <w:sz w:val="28"/>
          <w:szCs w:val="28"/>
          <w:lang w:eastAsia="en-US"/>
        </w:rPr>
        <w:t>Индикаторы эффективности лечения и безопасности методов диагностики и лечения</w:t>
      </w:r>
      <w:r w:rsidR="006F6427" w:rsidRPr="005C35E2">
        <w:rPr>
          <w:b/>
          <w:sz w:val="28"/>
          <w:szCs w:val="28"/>
        </w:rPr>
        <w:t xml:space="preserve"> </w:t>
      </w:r>
      <w:r w:rsidR="006F6427" w:rsidRPr="00477712">
        <w:rPr>
          <w:rFonts w:eastAsia="Calibri"/>
          <w:b/>
          <w:sz w:val="28"/>
          <w:szCs w:val="28"/>
          <w:lang w:eastAsia="en-US"/>
        </w:rPr>
        <w:sym w:font="Symbol" w:char="F05B"/>
      </w:r>
      <w:r w:rsidR="006F6427" w:rsidRPr="00477712">
        <w:rPr>
          <w:rFonts w:eastAsia="Calibri"/>
          <w:b/>
          <w:sz w:val="28"/>
          <w:szCs w:val="28"/>
          <w:lang w:eastAsia="en-US"/>
        </w:rPr>
        <w:t>1-4,6</w:t>
      </w:r>
      <w:r w:rsidR="006F6427" w:rsidRPr="00477712">
        <w:rPr>
          <w:rFonts w:eastAsia="Calibri"/>
          <w:b/>
          <w:sz w:val="28"/>
          <w:szCs w:val="28"/>
          <w:lang w:eastAsia="en-US"/>
        </w:rPr>
        <w:sym w:font="Symbol" w:char="F05D"/>
      </w:r>
      <w:r w:rsidR="008738A5" w:rsidRPr="00477712">
        <w:rPr>
          <w:rFonts w:eastAsia="Calibri"/>
          <w:b/>
          <w:sz w:val="28"/>
          <w:szCs w:val="28"/>
          <w:lang w:eastAsia="en-US"/>
        </w:rPr>
        <w:t>:</w:t>
      </w:r>
    </w:p>
    <w:p w:rsidR="00775ECA" w:rsidRPr="00F637CB" w:rsidRDefault="00775ECA" w:rsidP="00B24FD3">
      <w:pPr>
        <w:numPr>
          <w:ilvl w:val="0"/>
          <w:numId w:val="36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7CB">
        <w:rPr>
          <w:rFonts w:eastAsia="Calibri"/>
          <w:sz w:val="28"/>
          <w:szCs w:val="28"/>
          <w:lang w:eastAsia="en-US"/>
        </w:rPr>
        <w:t>нормализация температуры тела;</w:t>
      </w:r>
    </w:p>
    <w:p w:rsidR="00F637CB" w:rsidRPr="00F637CB" w:rsidRDefault="00F637CB" w:rsidP="00B24FD3">
      <w:pPr>
        <w:pStyle w:val="a3"/>
        <w:widowControl w:val="0"/>
        <w:numPr>
          <w:ilvl w:val="0"/>
          <w:numId w:val="36"/>
        </w:numPr>
        <w:tabs>
          <w:tab w:val="left" w:pos="567"/>
          <w:tab w:val="left" w:pos="680"/>
        </w:tabs>
        <w:spacing w:after="0" w:line="340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восстановление водно-электролитного</w:t>
      </w:r>
      <w:r w:rsidRPr="00F637CB">
        <w:rPr>
          <w:rFonts w:ascii="Times New Roman" w:hAnsi="Times New Roman"/>
          <w:spacing w:val="-13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баланса;</w:t>
      </w:r>
    </w:p>
    <w:p w:rsidR="00F637CB" w:rsidRPr="00F637CB" w:rsidRDefault="00F637CB" w:rsidP="00B24FD3">
      <w:pPr>
        <w:pStyle w:val="a3"/>
        <w:widowControl w:val="0"/>
        <w:numPr>
          <w:ilvl w:val="0"/>
          <w:numId w:val="36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купирование симптомов</w:t>
      </w:r>
      <w:r w:rsidRPr="00F637CB">
        <w:rPr>
          <w:rFonts w:ascii="Times New Roman" w:hAnsi="Times New Roman"/>
          <w:spacing w:val="-9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интоксикации;</w:t>
      </w:r>
    </w:p>
    <w:p w:rsidR="00F637CB" w:rsidRPr="00F637CB" w:rsidRDefault="00F637CB" w:rsidP="00B24FD3">
      <w:pPr>
        <w:pStyle w:val="a3"/>
        <w:widowControl w:val="0"/>
        <w:numPr>
          <w:ilvl w:val="0"/>
          <w:numId w:val="36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купирование гастроинтестинального</w:t>
      </w:r>
      <w:r w:rsidRPr="00F637CB">
        <w:rPr>
          <w:rFonts w:ascii="Times New Roman" w:hAnsi="Times New Roman"/>
          <w:spacing w:val="-13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синдрома;</w:t>
      </w:r>
    </w:p>
    <w:p w:rsidR="00F637CB" w:rsidRDefault="00F637CB" w:rsidP="00B24FD3">
      <w:pPr>
        <w:pStyle w:val="a3"/>
        <w:widowControl w:val="0"/>
        <w:numPr>
          <w:ilvl w:val="0"/>
          <w:numId w:val="36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нормализация</w:t>
      </w:r>
      <w:r w:rsidRPr="00F637CB"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стула.</w:t>
      </w:r>
    </w:p>
    <w:p w:rsidR="00477712" w:rsidRPr="00F637CB" w:rsidRDefault="00477712" w:rsidP="00477712">
      <w:pPr>
        <w:pStyle w:val="a3"/>
        <w:widowControl w:val="0"/>
        <w:tabs>
          <w:tab w:val="left" w:pos="567"/>
          <w:tab w:val="left" w:pos="680"/>
        </w:tabs>
        <w:spacing w:after="0" w:line="342" w:lineRule="exact"/>
        <w:ind w:left="0"/>
        <w:contextualSpacing w:val="0"/>
        <w:jc w:val="both"/>
        <w:rPr>
          <w:rFonts w:ascii="Times New Roman" w:hAnsi="Times New Roman"/>
          <w:sz w:val="28"/>
        </w:rPr>
      </w:pPr>
    </w:p>
    <w:p w:rsidR="00775ECA" w:rsidRPr="00477712" w:rsidRDefault="00775ECA" w:rsidP="004D65A3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477712">
        <w:rPr>
          <w:b/>
          <w:sz w:val="28"/>
          <w:szCs w:val="28"/>
        </w:rPr>
        <w:t>ПОКАЗАНИЯ ДЛЯ ГОСПИТАЛИЗАЦИИ С УКАЗАН</w:t>
      </w:r>
      <w:r w:rsidR="00FE1B52" w:rsidRPr="00477712">
        <w:rPr>
          <w:b/>
          <w:sz w:val="28"/>
          <w:szCs w:val="28"/>
        </w:rPr>
        <w:t>ИЕМ ТИПА ГОСПИТАЛИЗАЦИИ [1-3,21</w:t>
      </w:r>
      <w:r w:rsidRPr="00477712">
        <w:rPr>
          <w:b/>
          <w:sz w:val="28"/>
          <w:szCs w:val="28"/>
        </w:rPr>
        <w:t>]:</w:t>
      </w:r>
    </w:p>
    <w:p w:rsidR="00D81345" w:rsidRPr="00477712" w:rsidRDefault="00D81345" w:rsidP="00B24FD3">
      <w:pPr>
        <w:pStyle w:val="a3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477712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="00775ECA" w:rsidRPr="00477712">
        <w:rPr>
          <w:rFonts w:ascii="Times New Roman" w:hAnsi="Times New Roman"/>
          <w:sz w:val="28"/>
          <w:szCs w:val="28"/>
        </w:rPr>
        <w:t xml:space="preserve">: </w:t>
      </w:r>
      <w:r w:rsidRPr="00477712">
        <w:rPr>
          <w:rFonts w:ascii="Times New Roman" w:hAnsi="Times New Roman"/>
          <w:sz w:val="28"/>
          <w:szCs w:val="28"/>
        </w:rPr>
        <w:t>нет</w:t>
      </w:r>
      <w:r w:rsidR="00477712" w:rsidRPr="00477712">
        <w:rPr>
          <w:rFonts w:ascii="Times New Roman" w:hAnsi="Times New Roman"/>
          <w:sz w:val="28"/>
          <w:szCs w:val="28"/>
        </w:rPr>
        <w:t>.</w:t>
      </w:r>
    </w:p>
    <w:p w:rsidR="00775ECA" w:rsidRPr="00477712" w:rsidRDefault="00D81345" w:rsidP="00B24FD3">
      <w:pPr>
        <w:pStyle w:val="a3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b/>
          <w:sz w:val="28"/>
          <w:szCs w:val="28"/>
        </w:rPr>
        <w:t xml:space="preserve">    </w:t>
      </w:r>
      <w:r w:rsidR="00775ECA" w:rsidRPr="00477712">
        <w:rPr>
          <w:rFonts w:ascii="Times New Roman" w:hAnsi="Times New Roman"/>
          <w:b/>
          <w:sz w:val="28"/>
          <w:szCs w:val="28"/>
        </w:rPr>
        <w:t>Показания для экстренной госпитализации</w:t>
      </w:r>
      <w:r w:rsidR="00867E60" w:rsidRPr="00477712">
        <w:rPr>
          <w:rFonts w:ascii="Times New Roman" w:hAnsi="Times New Roman"/>
          <w:b/>
          <w:sz w:val="28"/>
          <w:szCs w:val="28"/>
        </w:rPr>
        <w:t>:</w:t>
      </w:r>
    </w:p>
    <w:p w:rsidR="00DC3777" w:rsidRPr="00477712" w:rsidRDefault="00991CF0" w:rsidP="00B24FD3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bCs/>
          <w:sz w:val="28"/>
          <w:szCs w:val="28"/>
        </w:rPr>
        <w:t>дети</w:t>
      </w:r>
      <w:r w:rsidRPr="00477712">
        <w:rPr>
          <w:rFonts w:ascii="Times New Roman" w:hAnsi="Times New Roman"/>
          <w:sz w:val="28"/>
          <w:szCs w:val="28"/>
        </w:rPr>
        <w:t xml:space="preserve"> </w:t>
      </w:r>
      <w:r w:rsidR="00DC3777" w:rsidRPr="00477712">
        <w:rPr>
          <w:rFonts w:ascii="Times New Roman" w:hAnsi="Times New Roman"/>
          <w:sz w:val="28"/>
          <w:szCs w:val="28"/>
        </w:rPr>
        <w:t>с</w:t>
      </w:r>
      <w:r w:rsidRPr="00477712">
        <w:rPr>
          <w:rFonts w:ascii="Times New Roman" w:hAnsi="Times New Roman"/>
          <w:sz w:val="28"/>
          <w:szCs w:val="28"/>
        </w:rPr>
        <w:t xml:space="preserve"> </w:t>
      </w:r>
      <w:r w:rsidR="00DC3777" w:rsidRPr="00477712">
        <w:rPr>
          <w:rFonts w:ascii="Times New Roman" w:hAnsi="Times New Roman"/>
          <w:sz w:val="28"/>
          <w:szCs w:val="28"/>
        </w:rPr>
        <w:t>тяжелыми</w:t>
      </w:r>
      <w:r w:rsidR="00DC3777" w:rsidRPr="00477712">
        <w:rPr>
          <w:rFonts w:ascii="Times New Roman" w:hAnsi="Times New Roman"/>
        </w:rPr>
        <w:t xml:space="preserve"> </w:t>
      </w:r>
      <w:r w:rsidR="00DC3777" w:rsidRPr="00477712">
        <w:rPr>
          <w:rFonts w:ascii="Times New Roman" w:hAnsi="Times New Roman"/>
          <w:sz w:val="28"/>
          <w:szCs w:val="28"/>
        </w:rPr>
        <w:t xml:space="preserve">и </w:t>
      </w:r>
      <w:r w:rsidRPr="00477712">
        <w:rPr>
          <w:rFonts w:ascii="Times New Roman" w:hAnsi="Times New Roman"/>
          <w:sz w:val="28"/>
          <w:szCs w:val="28"/>
        </w:rPr>
        <w:t>среднетяжелыми</w:t>
      </w:r>
      <w:r w:rsidR="00867E60" w:rsidRPr="00477712">
        <w:rPr>
          <w:rFonts w:ascii="Times New Roman" w:hAnsi="Times New Roman"/>
          <w:sz w:val="28"/>
          <w:szCs w:val="28"/>
        </w:rPr>
        <w:t xml:space="preserve"> </w:t>
      </w:r>
      <w:r w:rsidRPr="00477712">
        <w:rPr>
          <w:rFonts w:ascii="Times New Roman" w:hAnsi="Times New Roman"/>
          <w:sz w:val="28"/>
          <w:szCs w:val="28"/>
        </w:rPr>
        <w:t>формами</w:t>
      </w:r>
      <w:r w:rsidR="00F930B1" w:rsidRPr="00477712">
        <w:rPr>
          <w:rFonts w:ascii="Times New Roman" w:hAnsi="Times New Roman"/>
          <w:sz w:val="28"/>
          <w:szCs w:val="28"/>
        </w:rPr>
        <w:t xml:space="preserve"> (до 36 месяцев)</w:t>
      </w:r>
      <w:r w:rsidRPr="004777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2156" w:rsidRPr="00477712">
        <w:rPr>
          <w:rFonts w:ascii="Times New Roman" w:hAnsi="Times New Roman"/>
          <w:sz w:val="28"/>
          <w:szCs w:val="28"/>
        </w:rPr>
        <w:t>вирусных гастроэнтеритов</w:t>
      </w:r>
      <w:r w:rsidR="00DC3777" w:rsidRPr="00477712">
        <w:rPr>
          <w:rFonts w:ascii="Times New Roman" w:hAnsi="Times New Roman"/>
          <w:sz w:val="28"/>
          <w:szCs w:val="28"/>
        </w:rPr>
        <w:t>.</w:t>
      </w:r>
    </w:p>
    <w:p w:rsidR="00D40A80" w:rsidRPr="00477712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sz w:val="28"/>
          <w:szCs w:val="28"/>
        </w:rPr>
        <w:t xml:space="preserve">  отягощенный </w:t>
      </w:r>
      <w:proofErr w:type="spellStart"/>
      <w:r w:rsidRPr="00477712">
        <w:rPr>
          <w:rFonts w:ascii="Times New Roman" w:hAnsi="Times New Roman"/>
          <w:sz w:val="28"/>
          <w:szCs w:val="28"/>
        </w:rPr>
        <w:t>преморбидный</w:t>
      </w:r>
      <w:proofErr w:type="spellEnd"/>
      <w:r w:rsidRPr="00477712">
        <w:rPr>
          <w:rFonts w:ascii="Times New Roman" w:hAnsi="Times New Roman"/>
          <w:sz w:val="28"/>
          <w:szCs w:val="28"/>
        </w:rPr>
        <w:t xml:space="preserve"> фон (недоношенность, хронические заболевания и пр.);</w:t>
      </w:r>
    </w:p>
    <w:p w:rsidR="00D40A80" w:rsidRPr="00477712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sz w:val="28"/>
          <w:szCs w:val="28"/>
        </w:rPr>
        <w:t xml:space="preserve">  лихорадка&gt; 38</w:t>
      </w:r>
      <w:proofErr w:type="gramStart"/>
      <w:r w:rsidRPr="00477712">
        <w:rPr>
          <w:rFonts w:ascii="Times New Roman" w:hAnsi="Times New Roman"/>
          <w:sz w:val="28"/>
          <w:szCs w:val="28"/>
        </w:rPr>
        <w:t>°С</w:t>
      </w:r>
      <w:proofErr w:type="gramEnd"/>
      <w:r w:rsidRPr="00477712">
        <w:rPr>
          <w:rFonts w:ascii="Times New Roman" w:hAnsi="Times New Roman"/>
          <w:sz w:val="28"/>
          <w:szCs w:val="28"/>
        </w:rPr>
        <w:t xml:space="preserve"> для детей &lt;3 месяцев или&gt; 39</w:t>
      </w:r>
      <w:r w:rsidRPr="00477712">
        <w:rPr>
          <w:rFonts w:ascii="Times New Roman" w:hAnsi="Times New Roman"/>
          <w:sz w:val="28"/>
          <w:szCs w:val="28"/>
          <w:vertAlign w:val="superscript"/>
        </w:rPr>
        <w:t>0</w:t>
      </w:r>
      <w:r w:rsidRPr="00477712">
        <w:rPr>
          <w:rFonts w:ascii="Times New Roman" w:hAnsi="Times New Roman"/>
          <w:sz w:val="28"/>
          <w:szCs w:val="28"/>
        </w:rPr>
        <w:t xml:space="preserve"> С для детей от 3 до 36 месяцев;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7712">
        <w:rPr>
          <w:rFonts w:ascii="Times New Roman" w:hAnsi="Times New Roman"/>
          <w:sz w:val="28"/>
          <w:szCs w:val="28"/>
        </w:rPr>
        <w:t xml:space="preserve">выраженный </w:t>
      </w:r>
      <w:proofErr w:type="spellStart"/>
      <w:r w:rsidRPr="00477712">
        <w:rPr>
          <w:rFonts w:ascii="Times New Roman" w:hAnsi="Times New Roman"/>
          <w:sz w:val="28"/>
          <w:szCs w:val="28"/>
        </w:rPr>
        <w:t>диарейный</w:t>
      </w:r>
      <w:proofErr w:type="spellEnd"/>
      <w:r w:rsidRPr="00D40A80">
        <w:rPr>
          <w:rFonts w:ascii="Times New Roman" w:hAnsi="Times New Roman"/>
          <w:sz w:val="28"/>
          <w:szCs w:val="28"/>
        </w:rPr>
        <w:t xml:space="preserve"> синдром (частый и значительный по объему стул);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A80">
        <w:rPr>
          <w:rFonts w:ascii="Times New Roman" w:hAnsi="Times New Roman"/>
          <w:sz w:val="28"/>
          <w:szCs w:val="28"/>
        </w:rPr>
        <w:lastRenderedPageBreak/>
        <w:t>упорная (повторная) рвота;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A80">
        <w:rPr>
          <w:rFonts w:ascii="Times New Roman" w:hAnsi="Times New Roman"/>
          <w:sz w:val="28"/>
          <w:szCs w:val="28"/>
        </w:rPr>
        <w:t xml:space="preserve">отсутствие эффекта от </w:t>
      </w:r>
      <w:proofErr w:type="gramStart"/>
      <w:r w:rsidRPr="00D40A80">
        <w:rPr>
          <w:rFonts w:ascii="Times New Roman" w:hAnsi="Times New Roman"/>
          <w:sz w:val="28"/>
          <w:szCs w:val="28"/>
        </w:rPr>
        <w:t>оральной</w:t>
      </w:r>
      <w:proofErr w:type="gramEnd"/>
      <w:r w:rsidRPr="00D40A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40A80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D40A80">
        <w:rPr>
          <w:rFonts w:ascii="Times New Roman" w:hAnsi="Times New Roman"/>
          <w:sz w:val="28"/>
          <w:szCs w:val="28"/>
        </w:rPr>
        <w:t>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A80">
        <w:rPr>
          <w:rFonts w:ascii="Times New Roman" w:hAnsi="Times New Roman"/>
          <w:sz w:val="28"/>
          <w:szCs w:val="28"/>
        </w:rPr>
        <w:t>отсутствие эффекта амбулаторного лечения в течение 48 часов;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0A80">
        <w:rPr>
          <w:rFonts w:ascii="Times New Roman" w:hAnsi="Times New Roman"/>
          <w:sz w:val="28"/>
          <w:szCs w:val="28"/>
        </w:rPr>
        <w:t>клинический</w:t>
      </w:r>
      <w:proofErr w:type="gramEnd"/>
      <w:r w:rsidRPr="00D40A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40A80">
        <w:rPr>
          <w:rFonts w:ascii="Times New Roman" w:hAnsi="Times New Roman"/>
          <w:sz w:val="28"/>
          <w:szCs w:val="28"/>
        </w:rPr>
        <w:t>симптомокомплекс</w:t>
      </w:r>
      <w:proofErr w:type="spellEnd"/>
      <w:r w:rsidRPr="00D40A80">
        <w:rPr>
          <w:rFonts w:ascii="Times New Roman" w:hAnsi="Times New Roman"/>
          <w:sz w:val="28"/>
          <w:szCs w:val="28"/>
        </w:rPr>
        <w:t xml:space="preserve"> тяжелого инфекционного заболевания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0A80">
        <w:rPr>
          <w:rFonts w:ascii="Times New Roman" w:hAnsi="Times New Roman"/>
          <w:sz w:val="28"/>
          <w:szCs w:val="28"/>
        </w:rPr>
        <w:t>расстройством гемодинамики, недостаточностью функции органов;</w:t>
      </w:r>
    </w:p>
    <w:p w:rsidR="00D40A80" w:rsidRPr="00D40A80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0A80">
        <w:rPr>
          <w:rFonts w:ascii="Times New Roman" w:hAnsi="Times New Roman"/>
          <w:sz w:val="28"/>
          <w:szCs w:val="28"/>
        </w:rPr>
        <w:t>эпидемиологические показания (дети из «закрытых» учреждений с круглосуточным пребыванием, из многодетных семей и т.д.);</w:t>
      </w:r>
    </w:p>
    <w:p w:rsidR="00D40A80" w:rsidRPr="0001474B" w:rsidRDefault="00D40A80" w:rsidP="00B24FD3">
      <w:pPr>
        <w:pStyle w:val="a3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0A80">
        <w:rPr>
          <w:rFonts w:ascii="Times New Roman" w:hAnsi="Times New Roman"/>
          <w:sz w:val="28"/>
          <w:szCs w:val="28"/>
        </w:rPr>
        <w:t xml:space="preserve">невозможность обеспечить надлежащий уход на </w:t>
      </w:r>
      <w:r w:rsidR="000A589B">
        <w:rPr>
          <w:rFonts w:ascii="Times New Roman" w:hAnsi="Times New Roman"/>
          <w:sz w:val="28"/>
          <w:szCs w:val="28"/>
        </w:rPr>
        <w:t xml:space="preserve">дому (социальные </w:t>
      </w:r>
      <w:r w:rsidR="000A589B" w:rsidRPr="00D40A80">
        <w:rPr>
          <w:rFonts w:ascii="Times New Roman" w:hAnsi="Times New Roman"/>
          <w:sz w:val="28"/>
          <w:szCs w:val="28"/>
        </w:rPr>
        <w:t>проблемы</w:t>
      </w:r>
      <w:r w:rsidRPr="00D40A80">
        <w:rPr>
          <w:rFonts w:ascii="Times New Roman" w:hAnsi="Times New Roman"/>
          <w:sz w:val="28"/>
          <w:szCs w:val="28"/>
        </w:rPr>
        <w:t>).</w:t>
      </w:r>
      <w:r w:rsidRPr="00D40A80">
        <w:rPr>
          <w:rFonts w:ascii="Times New Roman" w:hAnsi="Times New Roman"/>
          <w:b/>
          <w:sz w:val="28"/>
          <w:szCs w:val="28"/>
        </w:rPr>
        <w:t xml:space="preserve"> </w:t>
      </w:r>
    </w:p>
    <w:p w:rsidR="006B7AAE" w:rsidRPr="00D40A80" w:rsidRDefault="00775ECA" w:rsidP="00D40A80">
      <w:pPr>
        <w:tabs>
          <w:tab w:val="left" w:pos="567"/>
        </w:tabs>
        <w:ind w:left="360"/>
        <w:contextualSpacing/>
        <w:rPr>
          <w:rFonts w:eastAsia="Calibri"/>
          <w:sz w:val="28"/>
          <w:szCs w:val="28"/>
          <w:lang w:eastAsia="en-US"/>
        </w:rPr>
      </w:pPr>
      <w:r w:rsidRPr="005C35E2">
        <w:rPr>
          <w:b/>
          <w:sz w:val="28"/>
          <w:szCs w:val="28"/>
        </w:rPr>
        <w:t xml:space="preserve">ТАКТИКА </w:t>
      </w:r>
      <w:r w:rsidR="006F6427" w:rsidRPr="005C35E2">
        <w:rPr>
          <w:b/>
          <w:sz w:val="28"/>
          <w:szCs w:val="28"/>
        </w:rPr>
        <w:t xml:space="preserve">ЛЕЧЕНИЯ НА СТАЦИОНАРНОМ УРОВНЕ </w:t>
      </w:r>
      <w:r w:rsidR="006F6427" w:rsidRPr="005C35E2">
        <w:rPr>
          <w:b/>
          <w:sz w:val="28"/>
          <w:szCs w:val="28"/>
        </w:rPr>
        <w:sym w:font="Symbol" w:char="F05B"/>
      </w:r>
      <w:r w:rsidR="00FE1B52">
        <w:rPr>
          <w:b/>
          <w:sz w:val="28"/>
          <w:szCs w:val="28"/>
        </w:rPr>
        <w:t>1-7,15</w:t>
      </w:r>
      <w:r w:rsidR="006F6427" w:rsidRPr="005C35E2">
        <w:rPr>
          <w:b/>
          <w:sz w:val="28"/>
          <w:szCs w:val="28"/>
        </w:rPr>
        <w:t>,</w:t>
      </w:r>
      <w:r w:rsidR="00FE1B52">
        <w:rPr>
          <w:b/>
          <w:sz w:val="28"/>
          <w:szCs w:val="28"/>
        </w:rPr>
        <w:t>16</w:t>
      </w:r>
      <w:r w:rsidR="006F6427" w:rsidRPr="005C35E2">
        <w:rPr>
          <w:b/>
          <w:sz w:val="28"/>
          <w:szCs w:val="28"/>
        </w:rPr>
        <w:t>,</w:t>
      </w:r>
      <w:r w:rsidR="008738A5" w:rsidRPr="005C35E2">
        <w:rPr>
          <w:b/>
          <w:sz w:val="28"/>
          <w:szCs w:val="28"/>
        </w:rPr>
        <w:t xml:space="preserve"> </w:t>
      </w:r>
      <w:r w:rsidR="00FE1B52">
        <w:rPr>
          <w:b/>
          <w:sz w:val="28"/>
          <w:szCs w:val="28"/>
        </w:rPr>
        <w:t>18</w:t>
      </w:r>
      <w:r w:rsidR="006F6427" w:rsidRPr="005C35E2">
        <w:rPr>
          <w:b/>
          <w:sz w:val="28"/>
          <w:szCs w:val="28"/>
        </w:rPr>
        <w:sym w:font="Symbol" w:char="F05D"/>
      </w:r>
      <w:r w:rsidRPr="005C35E2">
        <w:rPr>
          <w:b/>
          <w:sz w:val="28"/>
          <w:szCs w:val="28"/>
        </w:rPr>
        <w:t>:</w:t>
      </w:r>
      <w:r w:rsidR="00B51602" w:rsidRPr="00B51602">
        <w:t xml:space="preserve"> </w:t>
      </w:r>
    </w:p>
    <w:p w:rsidR="0063624D" w:rsidRPr="0063624D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5E34" w:rsidRPr="00465E34">
        <w:rPr>
          <w:sz w:val="28"/>
          <w:szCs w:val="28"/>
        </w:rPr>
        <w:t>Основой лечеб</w:t>
      </w:r>
      <w:r w:rsidR="00465E34">
        <w:rPr>
          <w:sz w:val="28"/>
          <w:szCs w:val="28"/>
        </w:rPr>
        <w:t>ных мероприятий при</w:t>
      </w:r>
      <w:r w:rsidR="00465E34" w:rsidRPr="00465E34">
        <w:rPr>
          <w:sz w:val="28"/>
          <w:szCs w:val="28"/>
        </w:rPr>
        <w:t xml:space="preserve"> г</w:t>
      </w:r>
      <w:r w:rsidR="00465E34">
        <w:rPr>
          <w:sz w:val="28"/>
          <w:szCs w:val="28"/>
        </w:rPr>
        <w:t xml:space="preserve">астроэнтерите вирусной этиологии является терапия, </w:t>
      </w:r>
      <w:r w:rsidR="00465E34" w:rsidRPr="00465E34">
        <w:rPr>
          <w:sz w:val="28"/>
          <w:szCs w:val="28"/>
        </w:rPr>
        <w:t xml:space="preserve">включающая: режим, </w:t>
      </w:r>
      <w:proofErr w:type="spellStart"/>
      <w:r w:rsidR="00465E34" w:rsidRPr="00465E34">
        <w:rPr>
          <w:sz w:val="28"/>
          <w:szCs w:val="28"/>
        </w:rPr>
        <w:t>регидратацию</w:t>
      </w:r>
      <w:proofErr w:type="spellEnd"/>
      <w:r w:rsidR="00465E34" w:rsidRPr="00465E34">
        <w:rPr>
          <w:sz w:val="28"/>
          <w:szCs w:val="28"/>
        </w:rPr>
        <w:t>, диету, средства пато</w:t>
      </w:r>
      <w:r w:rsidR="00465E34">
        <w:rPr>
          <w:sz w:val="28"/>
          <w:szCs w:val="28"/>
        </w:rPr>
        <w:t>генетической и симптоматической терапии.</w:t>
      </w:r>
    </w:p>
    <w:p w:rsidR="0063624D" w:rsidRPr="0063624D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3624D" w:rsidRPr="0063624D">
        <w:rPr>
          <w:sz w:val="28"/>
          <w:szCs w:val="28"/>
        </w:rPr>
        <w:t>Оральная</w:t>
      </w:r>
      <w:proofErr w:type="gramEnd"/>
      <w:r w:rsidR="0063624D" w:rsidRPr="0063624D">
        <w:rPr>
          <w:sz w:val="28"/>
          <w:szCs w:val="28"/>
        </w:rPr>
        <w:t xml:space="preserve"> </w:t>
      </w:r>
      <w:proofErr w:type="spellStart"/>
      <w:r w:rsidR="0063624D" w:rsidRPr="0063624D">
        <w:rPr>
          <w:sz w:val="28"/>
          <w:szCs w:val="28"/>
        </w:rPr>
        <w:t>регидратация</w:t>
      </w:r>
      <w:proofErr w:type="spellEnd"/>
      <w:r w:rsidR="0063624D" w:rsidRPr="0063624D">
        <w:rPr>
          <w:sz w:val="28"/>
          <w:szCs w:val="28"/>
        </w:rPr>
        <w:t xml:space="preserve"> проводится в два этапа:</w:t>
      </w:r>
    </w:p>
    <w:p w:rsidR="0063624D" w:rsidRPr="0063624D" w:rsidRDefault="0063624D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63624D">
        <w:rPr>
          <w:sz w:val="28"/>
          <w:szCs w:val="28"/>
        </w:rPr>
        <w:t xml:space="preserve">     I этап – </w:t>
      </w:r>
      <w:proofErr w:type="gramStart"/>
      <w:r w:rsidRPr="0063624D">
        <w:rPr>
          <w:sz w:val="28"/>
          <w:szCs w:val="28"/>
        </w:rPr>
        <w:t>в первые</w:t>
      </w:r>
      <w:proofErr w:type="gramEnd"/>
      <w:r w:rsidRPr="0063624D">
        <w:rPr>
          <w:sz w:val="28"/>
          <w:szCs w:val="28"/>
        </w:rPr>
        <w:t xml:space="preserve"> 6 часов после поступления бол</w:t>
      </w:r>
      <w:r>
        <w:rPr>
          <w:sz w:val="28"/>
          <w:szCs w:val="28"/>
        </w:rPr>
        <w:t xml:space="preserve">ьного ликвидируют водно-солевой </w:t>
      </w:r>
      <w:r w:rsidRPr="0063624D">
        <w:rPr>
          <w:sz w:val="28"/>
          <w:szCs w:val="28"/>
        </w:rPr>
        <w:t>дефицит, возникающий до начала лечения</w:t>
      </w:r>
      <w:r>
        <w:rPr>
          <w:sz w:val="28"/>
          <w:szCs w:val="28"/>
        </w:rPr>
        <w:t>.</w:t>
      </w:r>
    </w:p>
    <w:p w:rsidR="0063624D" w:rsidRPr="0063624D" w:rsidRDefault="0063624D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63624D">
        <w:rPr>
          <w:sz w:val="28"/>
          <w:szCs w:val="28"/>
        </w:rPr>
        <w:t xml:space="preserve">     При дегидратации I ст. объем жидкости составляет 40-50 м</w:t>
      </w:r>
      <w:r>
        <w:rPr>
          <w:sz w:val="28"/>
          <w:szCs w:val="28"/>
        </w:rPr>
        <w:t>л/кг, а при дегидратации II ст.</w:t>
      </w:r>
      <w:r w:rsidRPr="0063624D">
        <w:rPr>
          <w:sz w:val="28"/>
          <w:szCs w:val="28"/>
        </w:rPr>
        <w:t>– 80-90 мл/кг массы тела за 6 часов.</w:t>
      </w:r>
    </w:p>
    <w:p w:rsidR="007861DE" w:rsidRDefault="0063624D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63624D">
        <w:rPr>
          <w:sz w:val="28"/>
          <w:szCs w:val="28"/>
        </w:rPr>
        <w:t xml:space="preserve">     II этап – </w:t>
      </w:r>
      <w:proofErr w:type="gramStart"/>
      <w:r w:rsidRPr="0063624D">
        <w:rPr>
          <w:sz w:val="28"/>
          <w:szCs w:val="28"/>
        </w:rPr>
        <w:t>поддерживающая</w:t>
      </w:r>
      <w:proofErr w:type="gramEnd"/>
      <w:r w:rsidRPr="0063624D">
        <w:rPr>
          <w:sz w:val="28"/>
          <w:szCs w:val="28"/>
        </w:rPr>
        <w:t xml:space="preserve"> оральная </w:t>
      </w:r>
      <w:proofErr w:type="spellStart"/>
      <w:r w:rsidRPr="0063624D">
        <w:rPr>
          <w:sz w:val="28"/>
          <w:szCs w:val="28"/>
        </w:rPr>
        <w:t>регидратация</w:t>
      </w:r>
      <w:proofErr w:type="spellEnd"/>
      <w:r w:rsidRPr="0063624D">
        <w:rPr>
          <w:sz w:val="28"/>
          <w:szCs w:val="28"/>
        </w:rPr>
        <w:t>, ко</w:t>
      </w:r>
      <w:r>
        <w:rPr>
          <w:sz w:val="28"/>
          <w:szCs w:val="28"/>
        </w:rPr>
        <w:t xml:space="preserve">торую проводят весь последующий </w:t>
      </w:r>
      <w:r w:rsidRPr="0063624D">
        <w:rPr>
          <w:sz w:val="28"/>
          <w:szCs w:val="28"/>
        </w:rPr>
        <w:t xml:space="preserve">период болезни при наличии продолжающихся </w:t>
      </w:r>
      <w:r>
        <w:rPr>
          <w:sz w:val="28"/>
          <w:szCs w:val="28"/>
        </w:rPr>
        <w:t xml:space="preserve">потерь жидкости и электролитов. </w:t>
      </w:r>
      <w:r w:rsidRPr="0063624D">
        <w:rPr>
          <w:sz w:val="28"/>
          <w:szCs w:val="28"/>
        </w:rPr>
        <w:t xml:space="preserve">Ориентировочный объем раствора для поддерживающей </w:t>
      </w:r>
      <w:proofErr w:type="spellStart"/>
      <w:r w:rsidRPr="0063624D">
        <w:rPr>
          <w:sz w:val="28"/>
          <w:szCs w:val="28"/>
        </w:rPr>
        <w:t>регидрат</w:t>
      </w:r>
      <w:r>
        <w:rPr>
          <w:sz w:val="28"/>
          <w:szCs w:val="28"/>
        </w:rPr>
        <w:t>ации</w:t>
      </w:r>
      <w:proofErr w:type="spellEnd"/>
      <w:r>
        <w:rPr>
          <w:sz w:val="28"/>
          <w:szCs w:val="28"/>
        </w:rPr>
        <w:t xml:space="preserve"> составляет 80-100 </w:t>
      </w:r>
      <w:r w:rsidRPr="0063624D">
        <w:rPr>
          <w:sz w:val="28"/>
          <w:szCs w:val="28"/>
        </w:rPr>
        <w:t>мл/кг массы тела в сутки.</w:t>
      </w:r>
      <w:r w:rsidR="007861DE" w:rsidRPr="007861DE">
        <w:rPr>
          <w:rFonts w:ascii="Times New RomanPSMT" w:eastAsiaTheme="minorEastAsia" w:hAnsi="Times New RomanPSMT" w:cs="Times New RomanPSMT"/>
          <w:color w:val="000000"/>
          <w:sz w:val="21"/>
          <w:szCs w:val="21"/>
        </w:rPr>
        <w:t xml:space="preserve"> </w:t>
      </w:r>
      <w:r w:rsidR="007861DE" w:rsidRPr="007861DE">
        <w:rPr>
          <w:sz w:val="28"/>
          <w:szCs w:val="28"/>
        </w:rPr>
        <w:t xml:space="preserve">Эффективность оральной </w:t>
      </w:r>
      <w:proofErr w:type="spellStart"/>
      <w:r w:rsidR="007861DE" w:rsidRPr="007861DE">
        <w:rPr>
          <w:sz w:val="28"/>
          <w:szCs w:val="28"/>
        </w:rPr>
        <w:t>регидратации</w:t>
      </w:r>
      <w:proofErr w:type="spellEnd"/>
      <w:r w:rsidR="007861DE" w:rsidRPr="007861DE">
        <w:rPr>
          <w:sz w:val="28"/>
          <w:szCs w:val="28"/>
        </w:rPr>
        <w:t xml:space="preserve"> оценивается по следующим признакам:</w:t>
      </w:r>
      <w:r w:rsidR="007861DE">
        <w:rPr>
          <w:sz w:val="28"/>
          <w:szCs w:val="28"/>
        </w:rPr>
        <w:t xml:space="preserve"> </w:t>
      </w:r>
      <w:r w:rsidR="007861DE" w:rsidRPr="007861DE">
        <w:rPr>
          <w:sz w:val="28"/>
          <w:szCs w:val="28"/>
        </w:rPr>
        <w:t>уменьшению объема потерь жидкости; снижению скорости потери массы тела; исчезновению</w:t>
      </w:r>
      <w:r w:rsidR="002974C6">
        <w:rPr>
          <w:sz w:val="28"/>
          <w:szCs w:val="28"/>
        </w:rPr>
        <w:t xml:space="preserve"> </w:t>
      </w:r>
      <w:r w:rsidR="007861DE" w:rsidRPr="007861DE">
        <w:rPr>
          <w:sz w:val="28"/>
          <w:szCs w:val="28"/>
        </w:rPr>
        <w:t>клинических признаков обезвоживания; нормализации диуреза; улучшению общего</w:t>
      </w:r>
      <w:r w:rsidR="007861DE">
        <w:rPr>
          <w:sz w:val="28"/>
          <w:szCs w:val="28"/>
        </w:rPr>
        <w:t xml:space="preserve"> </w:t>
      </w:r>
      <w:r w:rsidR="007861DE" w:rsidRPr="007861DE">
        <w:rPr>
          <w:sz w:val="28"/>
          <w:szCs w:val="28"/>
        </w:rPr>
        <w:t>состояния ребенка</w:t>
      </w:r>
      <w:r w:rsidR="007861DE">
        <w:rPr>
          <w:sz w:val="28"/>
          <w:szCs w:val="28"/>
        </w:rPr>
        <w:t>.</w:t>
      </w:r>
    </w:p>
    <w:p w:rsidR="00D15C20" w:rsidRPr="00D15C20" w:rsidRDefault="00D15C20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 xml:space="preserve">Показания для проведения </w:t>
      </w:r>
      <w:proofErr w:type="gramStart"/>
      <w:r w:rsidRPr="00D15C20">
        <w:rPr>
          <w:sz w:val="28"/>
          <w:szCs w:val="28"/>
        </w:rPr>
        <w:t>парентеральной</w:t>
      </w:r>
      <w:proofErr w:type="gramEnd"/>
      <w:r w:rsidRPr="00D15C20">
        <w:rPr>
          <w:sz w:val="28"/>
          <w:szCs w:val="28"/>
        </w:rPr>
        <w:t xml:space="preserve"> </w:t>
      </w:r>
      <w:proofErr w:type="spellStart"/>
      <w:r w:rsidRPr="00D15C20">
        <w:rPr>
          <w:sz w:val="28"/>
          <w:szCs w:val="28"/>
        </w:rPr>
        <w:t>регидратации</w:t>
      </w:r>
      <w:proofErr w:type="spellEnd"/>
      <w:r w:rsidRPr="00D15C20">
        <w:rPr>
          <w:sz w:val="28"/>
          <w:szCs w:val="28"/>
        </w:rPr>
        <w:t xml:space="preserve"> и </w:t>
      </w:r>
      <w:proofErr w:type="spellStart"/>
      <w:r w:rsidRPr="00D15C20">
        <w:rPr>
          <w:sz w:val="28"/>
          <w:szCs w:val="28"/>
        </w:rPr>
        <w:t>дезинтоксикации</w:t>
      </w:r>
      <w:proofErr w:type="spellEnd"/>
      <w:r w:rsidRPr="00D15C20">
        <w:rPr>
          <w:sz w:val="28"/>
          <w:szCs w:val="28"/>
        </w:rPr>
        <w:t>: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 xml:space="preserve">тяжелые формы обезвоживания с признаками </w:t>
      </w:r>
      <w:proofErr w:type="spellStart"/>
      <w:r w:rsidRPr="00D15C20">
        <w:rPr>
          <w:sz w:val="28"/>
          <w:szCs w:val="28"/>
        </w:rPr>
        <w:t>гиповолемического</w:t>
      </w:r>
      <w:proofErr w:type="spellEnd"/>
      <w:r w:rsidRPr="00D15C20">
        <w:rPr>
          <w:sz w:val="28"/>
          <w:szCs w:val="28"/>
        </w:rPr>
        <w:t xml:space="preserve"> шока;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>инфекционно-токсический шок;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D15C20">
        <w:rPr>
          <w:sz w:val="28"/>
          <w:szCs w:val="28"/>
        </w:rPr>
        <w:t>нейротоксикоз</w:t>
      </w:r>
      <w:proofErr w:type="spellEnd"/>
      <w:r w:rsidRPr="00D15C20">
        <w:rPr>
          <w:sz w:val="28"/>
          <w:szCs w:val="28"/>
        </w:rPr>
        <w:t>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>тяжелые формы обезвоживания;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 xml:space="preserve">сочетание </w:t>
      </w:r>
      <w:proofErr w:type="spellStart"/>
      <w:r w:rsidRPr="00D15C20">
        <w:rPr>
          <w:sz w:val="28"/>
          <w:szCs w:val="28"/>
        </w:rPr>
        <w:t>эксикоза</w:t>
      </w:r>
      <w:proofErr w:type="spellEnd"/>
      <w:r w:rsidRPr="00D15C20">
        <w:rPr>
          <w:sz w:val="28"/>
          <w:szCs w:val="28"/>
        </w:rPr>
        <w:t xml:space="preserve"> (любой степени) с тяжелой интоксикацией;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>неукротимая рвота;</w:t>
      </w:r>
    </w:p>
    <w:p w:rsidR="00D15C20" w:rsidRPr="00D15C20" w:rsidRDefault="00D15C20" w:rsidP="00B24FD3">
      <w:pPr>
        <w:numPr>
          <w:ilvl w:val="0"/>
          <w:numId w:val="38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D15C20">
        <w:rPr>
          <w:sz w:val="28"/>
          <w:szCs w:val="28"/>
        </w:rPr>
        <w:t xml:space="preserve">неэффективность пероральной </w:t>
      </w:r>
      <w:proofErr w:type="spellStart"/>
      <w:r w:rsidRPr="00D15C20">
        <w:rPr>
          <w:sz w:val="28"/>
          <w:szCs w:val="28"/>
        </w:rPr>
        <w:t>регидратации</w:t>
      </w:r>
      <w:proofErr w:type="spellEnd"/>
      <w:r w:rsidRPr="00D15C20">
        <w:rPr>
          <w:sz w:val="28"/>
          <w:szCs w:val="28"/>
        </w:rPr>
        <w:t xml:space="preserve"> в течение 8 часов при плане</w:t>
      </w:r>
      <w:proofErr w:type="gramStart"/>
      <w:r w:rsidRPr="00D15C20">
        <w:rPr>
          <w:sz w:val="28"/>
          <w:szCs w:val="28"/>
        </w:rPr>
        <w:t xml:space="preserve"> Б</w:t>
      </w:r>
      <w:proofErr w:type="gramEnd"/>
      <w:r w:rsidRPr="00D15C20">
        <w:rPr>
          <w:sz w:val="28"/>
          <w:szCs w:val="28"/>
        </w:rPr>
        <w:t xml:space="preserve"> или переход умеренного обезвоживания к тяжелому обезвоживанию.</w:t>
      </w:r>
    </w:p>
    <w:p w:rsidR="007861DE" w:rsidRPr="007861DE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61DE" w:rsidRPr="007861DE">
        <w:rPr>
          <w:sz w:val="28"/>
          <w:szCs w:val="28"/>
        </w:rPr>
        <w:t xml:space="preserve">Программа проведения парентеральной </w:t>
      </w:r>
      <w:proofErr w:type="spellStart"/>
      <w:r w:rsidR="007861DE" w:rsidRPr="007861DE">
        <w:rPr>
          <w:sz w:val="28"/>
          <w:szCs w:val="28"/>
        </w:rPr>
        <w:t>регидратационной</w:t>
      </w:r>
      <w:proofErr w:type="spellEnd"/>
      <w:r w:rsidR="007861DE" w:rsidRPr="007861DE">
        <w:rPr>
          <w:sz w:val="28"/>
          <w:szCs w:val="28"/>
        </w:rPr>
        <w:t xml:space="preserve"> терапии в первые сутки</w:t>
      </w:r>
      <w:r w:rsidR="007861DE">
        <w:rPr>
          <w:sz w:val="28"/>
          <w:szCs w:val="28"/>
        </w:rPr>
        <w:t xml:space="preserve"> </w:t>
      </w:r>
      <w:r w:rsidR="007861DE" w:rsidRPr="007861DE">
        <w:rPr>
          <w:sz w:val="28"/>
          <w:szCs w:val="28"/>
        </w:rPr>
        <w:t>основывается на расчете необходимо</w:t>
      </w:r>
      <w:r w:rsidR="00D15C20">
        <w:rPr>
          <w:sz w:val="28"/>
          <w:szCs w:val="28"/>
        </w:rPr>
        <w:t>го</w:t>
      </w:r>
      <w:r w:rsidR="007861DE" w:rsidRPr="007861DE">
        <w:rPr>
          <w:sz w:val="28"/>
          <w:szCs w:val="28"/>
        </w:rPr>
        <w:t xml:space="preserve"> количества жидкости и определении качественного</w:t>
      </w:r>
      <w:r w:rsidR="007861DE">
        <w:rPr>
          <w:sz w:val="28"/>
          <w:szCs w:val="28"/>
        </w:rPr>
        <w:t xml:space="preserve"> </w:t>
      </w:r>
      <w:r w:rsidR="007861DE" w:rsidRPr="007861DE">
        <w:rPr>
          <w:sz w:val="28"/>
          <w:szCs w:val="28"/>
        </w:rPr>
        <w:t xml:space="preserve">состава </w:t>
      </w:r>
      <w:proofErr w:type="spellStart"/>
      <w:r w:rsidR="007861DE" w:rsidRPr="007861DE">
        <w:rPr>
          <w:sz w:val="28"/>
          <w:szCs w:val="28"/>
        </w:rPr>
        <w:t>регидратационных</w:t>
      </w:r>
      <w:proofErr w:type="spellEnd"/>
      <w:r w:rsidR="007861DE" w:rsidRPr="007861DE">
        <w:rPr>
          <w:sz w:val="28"/>
          <w:szCs w:val="28"/>
        </w:rPr>
        <w:t xml:space="preserve"> растворов. Необходи</w:t>
      </w:r>
      <w:r w:rsidR="007861DE">
        <w:rPr>
          <w:sz w:val="28"/>
          <w:szCs w:val="28"/>
        </w:rPr>
        <w:t xml:space="preserve">мый объем вычисляется следующим </w:t>
      </w:r>
      <w:r w:rsidR="007861DE" w:rsidRPr="007861DE">
        <w:rPr>
          <w:sz w:val="28"/>
          <w:szCs w:val="28"/>
        </w:rPr>
        <w:t>образом:</w:t>
      </w:r>
    </w:p>
    <w:p w:rsidR="007861DE" w:rsidRPr="007861DE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61DE" w:rsidRPr="007861DE">
        <w:rPr>
          <w:sz w:val="28"/>
          <w:szCs w:val="28"/>
        </w:rPr>
        <w:t>Общий объем (мл)= ФП + ПП + Д, где ФП - суточна</w:t>
      </w:r>
      <w:r w:rsidR="007861DE">
        <w:rPr>
          <w:sz w:val="28"/>
          <w:szCs w:val="28"/>
        </w:rPr>
        <w:t xml:space="preserve">я физиологическая потребность в </w:t>
      </w:r>
      <w:r w:rsidR="007861DE" w:rsidRPr="007861DE">
        <w:rPr>
          <w:sz w:val="28"/>
          <w:szCs w:val="28"/>
        </w:rPr>
        <w:t>воде; ПП - патологические потери (</w:t>
      </w:r>
      <w:proofErr w:type="gramStart"/>
      <w:r w:rsidR="007861DE" w:rsidRPr="007861DE">
        <w:rPr>
          <w:sz w:val="28"/>
          <w:szCs w:val="28"/>
        </w:rPr>
        <w:t>со</w:t>
      </w:r>
      <w:proofErr w:type="gramEnd"/>
      <w:r w:rsidR="007861DE" w:rsidRPr="007861DE">
        <w:rPr>
          <w:sz w:val="28"/>
          <w:szCs w:val="28"/>
        </w:rPr>
        <w:t xml:space="preserve"> рвотой</w:t>
      </w:r>
      <w:r w:rsidR="007861DE">
        <w:rPr>
          <w:sz w:val="28"/>
          <w:szCs w:val="28"/>
        </w:rPr>
        <w:t xml:space="preserve">, жидким стулом, </w:t>
      </w:r>
      <w:r w:rsidR="007861DE">
        <w:rPr>
          <w:sz w:val="28"/>
          <w:szCs w:val="28"/>
        </w:rPr>
        <w:lastRenderedPageBreak/>
        <w:t xml:space="preserve">перспирацией); </w:t>
      </w:r>
      <w:r w:rsidR="007861DE" w:rsidRPr="007861DE">
        <w:rPr>
          <w:sz w:val="28"/>
          <w:szCs w:val="28"/>
        </w:rPr>
        <w:t xml:space="preserve">Д – дефицит жидкости, который имеет ребенок до начала </w:t>
      </w:r>
      <w:proofErr w:type="spellStart"/>
      <w:r w:rsidR="007861DE" w:rsidRPr="007861DE">
        <w:rPr>
          <w:sz w:val="28"/>
          <w:szCs w:val="28"/>
        </w:rPr>
        <w:t>инфузионной</w:t>
      </w:r>
      <w:proofErr w:type="spellEnd"/>
      <w:r w:rsidR="007861DE" w:rsidRPr="007861DE">
        <w:rPr>
          <w:sz w:val="28"/>
          <w:szCs w:val="28"/>
        </w:rPr>
        <w:t xml:space="preserve"> терапии.</w:t>
      </w:r>
    </w:p>
    <w:p w:rsidR="00D15C20" w:rsidRPr="00AA4E22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61DE" w:rsidRPr="007861DE">
        <w:rPr>
          <w:sz w:val="28"/>
          <w:szCs w:val="28"/>
        </w:rPr>
        <w:t>Количество жидкости</w:t>
      </w:r>
      <w:r w:rsidR="00067DB7">
        <w:rPr>
          <w:sz w:val="28"/>
          <w:szCs w:val="28"/>
        </w:rPr>
        <w:t xml:space="preserve">, необходимой </w:t>
      </w:r>
      <w:r w:rsidR="007861DE" w:rsidRPr="007861DE">
        <w:rPr>
          <w:sz w:val="28"/>
          <w:szCs w:val="28"/>
        </w:rPr>
        <w:t>для возмещени</w:t>
      </w:r>
      <w:r w:rsidR="007861DE">
        <w:rPr>
          <w:sz w:val="28"/>
          <w:szCs w:val="28"/>
        </w:rPr>
        <w:t xml:space="preserve">я имеющегося дефицита жидкости, </w:t>
      </w:r>
      <w:r w:rsidR="007861DE" w:rsidRPr="007861DE">
        <w:rPr>
          <w:sz w:val="28"/>
          <w:szCs w:val="28"/>
        </w:rPr>
        <w:t xml:space="preserve">зависит от выраженности дегидратации и ориентировочно </w:t>
      </w:r>
      <w:r w:rsidR="007861DE">
        <w:rPr>
          <w:sz w:val="28"/>
          <w:szCs w:val="28"/>
        </w:rPr>
        <w:t xml:space="preserve">определяется исходя из дефицита </w:t>
      </w:r>
      <w:r w:rsidR="007861DE" w:rsidRPr="007861DE">
        <w:rPr>
          <w:sz w:val="28"/>
          <w:szCs w:val="28"/>
        </w:rPr>
        <w:t xml:space="preserve">массы тела. При </w:t>
      </w:r>
      <w:proofErr w:type="spellStart"/>
      <w:r w:rsidR="007861DE" w:rsidRPr="007861DE">
        <w:rPr>
          <w:sz w:val="28"/>
          <w:szCs w:val="28"/>
        </w:rPr>
        <w:t>эксикозе</w:t>
      </w:r>
      <w:proofErr w:type="spellEnd"/>
      <w:r w:rsidR="007861DE" w:rsidRPr="007861DE">
        <w:rPr>
          <w:sz w:val="28"/>
          <w:szCs w:val="28"/>
        </w:rPr>
        <w:t xml:space="preserve"> I степени для компенсации дефицита</w:t>
      </w:r>
      <w:r w:rsidR="007861DE">
        <w:rPr>
          <w:sz w:val="28"/>
          <w:szCs w:val="28"/>
        </w:rPr>
        <w:t xml:space="preserve"> требуется 30-50 мл/кг в сутки, </w:t>
      </w:r>
      <w:r w:rsidR="007861DE" w:rsidRPr="007861DE">
        <w:rPr>
          <w:sz w:val="28"/>
          <w:szCs w:val="28"/>
        </w:rPr>
        <w:t xml:space="preserve">при </w:t>
      </w:r>
      <w:proofErr w:type="spellStart"/>
      <w:r w:rsidR="007861DE" w:rsidRPr="007861DE">
        <w:rPr>
          <w:sz w:val="28"/>
          <w:szCs w:val="28"/>
        </w:rPr>
        <w:t>эксикозе</w:t>
      </w:r>
      <w:proofErr w:type="spellEnd"/>
      <w:r w:rsidR="007861DE" w:rsidRPr="007861DE">
        <w:rPr>
          <w:sz w:val="28"/>
          <w:szCs w:val="28"/>
        </w:rPr>
        <w:t xml:space="preserve"> II степени – 60-90 мл/кг в сутки, а при дегидрата</w:t>
      </w:r>
      <w:r w:rsidR="007861DE">
        <w:rPr>
          <w:sz w:val="28"/>
          <w:szCs w:val="28"/>
        </w:rPr>
        <w:t xml:space="preserve">ции III степени – 100-150 мл/кг </w:t>
      </w:r>
      <w:r w:rsidR="007861DE" w:rsidRPr="007861DE">
        <w:rPr>
          <w:sz w:val="28"/>
          <w:szCs w:val="28"/>
        </w:rPr>
        <w:t>в сутки.</w:t>
      </w:r>
      <w:r w:rsidR="00067DB7">
        <w:rPr>
          <w:sz w:val="28"/>
          <w:szCs w:val="28"/>
        </w:rPr>
        <w:t xml:space="preserve"> Объем имеющегося дефицита корри</w:t>
      </w:r>
      <w:r w:rsidR="007861DE" w:rsidRPr="007861DE">
        <w:rPr>
          <w:sz w:val="28"/>
          <w:szCs w:val="28"/>
        </w:rPr>
        <w:t>гируется постеп</w:t>
      </w:r>
      <w:r w:rsidR="007861DE">
        <w:rPr>
          <w:sz w:val="28"/>
          <w:szCs w:val="28"/>
        </w:rPr>
        <w:t xml:space="preserve">енно, только при дегидратации I </w:t>
      </w:r>
      <w:r w:rsidR="007861DE" w:rsidRPr="007861DE">
        <w:rPr>
          <w:sz w:val="28"/>
          <w:szCs w:val="28"/>
        </w:rPr>
        <w:t>степени возможно возмещение дефицита в течение одних суток.</w:t>
      </w:r>
      <w:r w:rsidR="00AA4E22" w:rsidRPr="00AA4E22">
        <w:t xml:space="preserve"> </w:t>
      </w:r>
      <w:r w:rsidR="00AA4E22" w:rsidRPr="00AA4E22">
        <w:rPr>
          <w:sz w:val="28"/>
          <w:szCs w:val="28"/>
        </w:rPr>
        <w:t>Для более точного учета патологических потерь</w:t>
      </w:r>
      <w:r w:rsidR="00AA4E22">
        <w:rPr>
          <w:sz w:val="28"/>
          <w:szCs w:val="28"/>
        </w:rPr>
        <w:t xml:space="preserve"> необходим тщательный учет всех </w:t>
      </w:r>
      <w:r w:rsidR="00AA4E22" w:rsidRPr="00AA4E22">
        <w:rPr>
          <w:sz w:val="28"/>
          <w:szCs w:val="28"/>
        </w:rPr>
        <w:t>наружных потерь (рвота, жидкий стул) путе</w:t>
      </w:r>
      <w:r w:rsidR="00AA4E22">
        <w:rPr>
          <w:sz w:val="28"/>
          <w:szCs w:val="28"/>
        </w:rPr>
        <w:t>м их измерения или взвешивания.</w:t>
      </w:r>
      <w:r w:rsidR="00AA4E22" w:rsidRPr="00AA4E22">
        <w:rPr>
          <w:sz w:val="28"/>
          <w:szCs w:val="28"/>
        </w:rPr>
        <w:t xml:space="preserve"> Восполнение текущих патологических потер</w:t>
      </w:r>
      <w:r w:rsidR="00AA4E22">
        <w:rPr>
          <w:sz w:val="28"/>
          <w:szCs w:val="28"/>
        </w:rPr>
        <w:t xml:space="preserve">ь осуществляется при выраженных </w:t>
      </w:r>
      <w:r w:rsidR="00AA4E22" w:rsidRPr="00AA4E22">
        <w:rPr>
          <w:sz w:val="28"/>
          <w:szCs w:val="28"/>
        </w:rPr>
        <w:t>массивных потерях каждые 4-8 часов, при умеренных потерях – каждые 12 часов.</w:t>
      </w:r>
    </w:p>
    <w:p w:rsidR="00AA4E22" w:rsidRPr="00AA4E22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4E22" w:rsidRPr="00AA4E22">
        <w:rPr>
          <w:sz w:val="28"/>
          <w:szCs w:val="28"/>
        </w:rPr>
        <w:t xml:space="preserve">Выбор стартового раствора </w:t>
      </w:r>
      <w:proofErr w:type="spellStart"/>
      <w:r w:rsidR="00AA4E22" w:rsidRPr="00AA4E22">
        <w:rPr>
          <w:sz w:val="28"/>
          <w:szCs w:val="28"/>
        </w:rPr>
        <w:t>инфузионной</w:t>
      </w:r>
      <w:proofErr w:type="spellEnd"/>
      <w:r w:rsidR="00AA4E22" w:rsidRPr="00AA4E22">
        <w:rPr>
          <w:sz w:val="28"/>
          <w:szCs w:val="28"/>
        </w:rPr>
        <w:t xml:space="preserve"> терапии определяется степенью</w:t>
      </w:r>
    </w:p>
    <w:p w:rsidR="00AA4E22" w:rsidRPr="00AA4E22" w:rsidRDefault="00AA4E2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AA4E22">
        <w:rPr>
          <w:sz w:val="28"/>
          <w:szCs w:val="28"/>
        </w:rPr>
        <w:t>гемодинамических расстройств и типом дегидратации. Выраженные рас</w:t>
      </w:r>
      <w:r>
        <w:rPr>
          <w:sz w:val="28"/>
          <w:szCs w:val="28"/>
        </w:rPr>
        <w:t xml:space="preserve">стройства </w:t>
      </w:r>
      <w:r w:rsidRPr="00AA4E22">
        <w:rPr>
          <w:sz w:val="28"/>
          <w:szCs w:val="28"/>
        </w:rPr>
        <w:t xml:space="preserve">гемодинамики при всех типах дегидратации </w:t>
      </w:r>
      <w:r>
        <w:rPr>
          <w:sz w:val="28"/>
          <w:szCs w:val="28"/>
        </w:rPr>
        <w:t xml:space="preserve">корригируются сбалансированными </w:t>
      </w:r>
      <w:proofErr w:type="spellStart"/>
      <w:r>
        <w:rPr>
          <w:sz w:val="28"/>
          <w:szCs w:val="28"/>
        </w:rPr>
        <w:t>и</w:t>
      </w:r>
      <w:r w:rsidRPr="00AA4E22">
        <w:rPr>
          <w:sz w:val="28"/>
          <w:szCs w:val="28"/>
        </w:rPr>
        <w:t>зоосмолярными</w:t>
      </w:r>
      <w:proofErr w:type="spellEnd"/>
      <w:r w:rsidRPr="00AA4E22">
        <w:rPr>
          <w:sz w:val="28"/>
          <w:szCs w:val="28"/>
        </w:rPr>
        <w:t xml:space="preserve"> солевыми растворами (физиологическим</w:t>
      </w:r>
      <w:r>
        <w:rPr>
          <w:sz w:val="28"/>
          <w:szCs w:val="28"/>
        </w:rPr>
        <w:t xml:space="preserve"> раствором, раствором </w:t>
      </w:r>
      <w:proofErr w:type="spellStart"/>
      <w:r>
        <w:rPr>
          <w:sz w:val="28"/>
          <w:szCs w:val="28"/>
        </w:rPr>
        <w:t>Рингера</w:t>
      </w:r>
      <w:proofErr w:type="spellEnd"/>
      <w:r>
        <w:rPr>
          <w:sz w:val="28"/>
          <w:szCs w:val="28"/>
        </w:rPr>
        <w:t xml:space="preserve"> и </w:t>
      </w:r>
      <w:r w:rsidRPr="00AA4E22">
        <w:rPr>
          <w:sz w:val="28"/>
          <w:szCs w:val="28"/>
        </w:rPr>
        <w:t>т.д.), а при необходимости в сочетании с коллоидными</w:t>
      </w:r>
      <w:r>
        <w:rPr>
          <w:sz w:val="28"/>
          <w:szCs w:val="28"/>
        </w:rPr>
        <w:t xml:space="preserve"> растворами. Основным принципом </w:t>
      </w:r>
      <w:proofErr w:type="spellStart"/>
      <w:r w:rsidRPr="00AA4E22">
        <w:rPr>
          <w:sz w:val="28"/>
          <w:szCs w:val="28"/>
        </w:rPr>
        <w:t>инфузионной</w:t>
      </w:r>
      <w:proofErr w:type="spellEnd"/>
      <w:r w:rsidRPr="00AA4E22">
        <w:rPr>
          <w:sz w:val="28"/>
          <w:szCs w:val="28"/>
        </w:rPr>
        <w:t xml:space="preserve"> терапии при синдроме дегидратации явл</w:t>
      </w:r>
      <w:r>
        <w:rPr>
          <w:sz w:val="28"/>
          <w:szCs w:val="28"/>
        </w:rPr>
        <w:t xml:space="preserve">яется то, что возмещение потерь </w:t>
      </w:r>
      <w:r w:rsidRPr="00AA4E22">
        <w:rPr>
          <w:sz w:val="28"/>
          <w:szCs w:val="28"/>
        </w:rPr>
        <w:t xml:space="preserve">необходимо производить </w:t>
      </w:r>
      <w:proofErr w:type="spellStart"/>
      <w:r w:rsidRPr="00AA4E22">
        <w:rPr>
          <w:sz w:val="28"/>
          <w:szCs w:val="28"/>
        </w:rPr>
        <w:t>инфузионной</w:t>
      </w:r>
      <w:proofErr w:type="spellEnd"/>
      <w:r w:rsidRPr="00AA4E22">
        <w:rPr>
          <w:sz w:val="28"/>
          <w:szCs w:val="28"/>
        </w:rPr>
        <w:t xml:space="preserve"> средой, аналогичной теряемой.</w:t>
      </w:r>
    </w:p>
    <w:p w:rsidR="00D15C20" w:rsidRDefault="00477712" w:rsidP="00477712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4E22" w:rsidRPr="00AA4E22">
        <w:rPr>
          <w:sz w:val="28"/>
          <w:szCs w:val="28"/>
        </w:rPr>
        <w:t>В качестве стартового раствора не следует испол</w:t>
      </w:r>
      <w:r w:rsidR="00AA4E22">
        <w:rPr>
          <w:sz w:val="28"/>
          <w:szCs w:val="28"/>
        </w:rPr>
        <w:t xml:space="preserve">ьзовать никакие </w:t>
      </w:r>
      <w:proofErr w:type="spellStart"/>
      <w:r w:rsidR="00AA4E22">
        <w:rPr>
          <w:sz w:val="28"/>
          <w:szCs w:val="28"/>
        </w:rPr>
        <w:t>низкоосмолярные</w:t>
      </w:r>
      <w:proofErr w:type="spellEnd"/>
      <w:r w:rsidR="00AA4E22">
        <w:rPr>
          <w:sz w:val="28"/>
          <w:szCs w:val="28"/>
        </w:rPr>
        <w:t xml:space="preserve"> </w:t>
      </w:r>
      <w:r w:rsidR="00AA4E22" w:rsidRPr="00AA4E22">
        <w:rPr>
          <w:sz w:val="28"/>
          <w:szCs w:val="28"/>
        </w:rPr>
        <w:t xml:space="preserve">растворы (растворы декстрозы 5%, </w:t>
      </w:r>
      <w:proofErr w:type="spellStart"/>
      <w:r w:rsidR="00AA4E22" w:rsidRPr="00AA4E22">
        <w:rPr>
          <w:sz w:val="28"/>
          <w:szCs w:val="28"/>
        </w:rPr>
        <w:t>полиионные</w:t>
      </w:r>
      <w:proofErr w:type="spellEnd"/>
      <w:r w:rsidR="00AA4E22" w:rsidRPr="00AA4E22">
        <w:rPr>
          <w:sz w:val="28"/>
          <w:szCs w:val="28"/>
        </w:rPr>
        <w:t xml:space="preserve"> растворы </w:t>
      </w:r>
      <w:r w:rsidR="00AA4E22">
        <w:rPr>
          <w:sz w:val="28"/>
          <w:szCs w:val="28"/>
        </w:rPr>
        <w:t xml:space="preserve">с низкой </w:t>
      </w:r>
      <w:proofErr w:type="spellStart"/>
      <w:r w:rsidR="00AA4E22">
        <w:rPr>
          <w:sz w:val="28"/>
          <w:szCs w:val="28"/>
        </w:rPr>
        <w:t>осмолярностью</w:t>
      </w:r>
      <w:proofErr w:type="spellEnd"/>
      <w:r w:rsidR="00AA4E22">
        <w:rPr>
          <w:sz w:val="28"/>
          <w:szCs w:val="28"/>
        </w:rPr>
        <w:t xml:space="preserve">). В этом </w:t>
      </w:r>
      <w:r w:rsidR="00AA4E22" w:rsidRPr="00AA4E22">
        <w:rPr>
          <w:sz w:val="28"/>
          <w:szCs w:val="28"/>
        </w:rPr>
        <w:t>плане наиболее опасны 5% растворы декстрозы. Во-первых,</w:t>
      </w:r>
      <w:r w:rsidR="00AA4E22">
        <w:rPr>
          <w:sz w:val="28"/>
          <w:szCs w:val="28"/>
        </w:rPr>
        <w:t xml:space="preserve"> из-за их </w:t>
      </w:r>
      <w:proofErr w:type="spellStart"/>
      <w:r w:rsidR="00AA4E22">
        <w:rPr>
          <w:sz w:val="28"/>
          <w:szCs w:val="28"/>
        </w:rPr>
        <w:t>гипоосмолярности</w:t>
      </w:r>
      <w:proofErr w:type="spellEnd"/>
      <w:r w:rsidR="00AA4E22">
        <w:rPr>
          <w:sz w:val="28"/>
          <w:szCs w:val="28"/>
        </w:rPr>
        <w:t>; во-</w:t>
      </w:r>
      <w:r w:rsidR="00AA4E22" w:rsidRPr="00AA4E22">
        <w:rPr>
          <w:sz w:val="28"/>
          <w:szCs w:val="28"/>
        </w:rPr>
        <w:t>вторых, утилизация глюкозы сопровождается образов</w:t>
      </w:r>
      <w:r w:rsidR="00AA4E22">
        <w:rPr>
          <w:sz w:val="28"/>
          <w:szCs w:val="28"/>
        </w:rPr>
        <w:t xml:space="preserve">анием «свободной» воды, что еще </w:t>
      </w:r>
      <w:r w:rsidR="00AA4E22" w:rsidRPr="00AA4E22">
        <w:rPr>
          <w:sz w:val="28"/>
          <w:szCs w:val="28"/>
        </w:rPr>
        <w:t xml:space="preserve">больше усиливает внутриклеточную </w:t>
      </w:r>
      <w:proofErr w:type="spellStart"/>
      <w:r w:rsidR="00AA4E22" w:rsidRPr="00AA4E22">
        <w:rPr>
          <w:sz w:val="28"/>
          <w:szCs w:val="28"/>
        </w:rPr>
        <w:t>гипергидратацию</w:t>
      </w:r>
      <w:proofErr w:type="spellEnd"/>
      <w:r w:rsidR="00AA4E22" w:rsidRPr="00AA4E22">
        <w:rPr>
          <w:sz w:val="28"/>
          <w:szCs w:val="28"/>
        </w:rPr>
        <w:t xml:space="preserve"> (опа</w:t>
      </w:r>
      <w:r w:rsidR="00AA4E22">
        <w:rPr>
          <w:sz w:val="28"/>
          <w:szCs w:val="28"/>
        </w:rPr>
        <w:t xml:space="preserve">сность отека мозга); в-третьих, </w:t>
      </w:r>
      <w:proofErr w:type="spellStart"/>
      <w:r w:rsidR="00AA4E22" w:rsidRPr="00AA4E22">
        <w:rPr>
          <w:sz w:val="28"/>
          <w:szCs w:val="28"/>
        </w:rPr>
        <w:t>недоокисление</w:t>
      </w:r>
      <w:proofErr w:type="spellEnd"/>
      <w:r w:rsidR="00AA4E22" w:rsidRPr="00AA4E22">
        <w:rPr>
          <w:sz w:val="28"/>
          <w:szCs w:val="28"/>
        </w:rPr>
        <w:t xml:space="preserve"> глюкозы в условиях тканевой </w:t>
      </w:r>
      <w:proofErr w:type="spellStart"/>
      <w:r w:rsidR="00AA4E22" w:rsidRPr="00AA4E22">
        <w:rPr>
          <w:sz w:val="28"/>
          <w:szCs w:val="28"/>
        </w:rPr>
        <w:t>гипоп</w:t>
      </w:r>
      <w:r w:rsidR="00AA4E22">
        <w:rPr>
          <w:sz w:val="28"/>
          <w:szCs w:val="28"/>
        </w:rPr>
        <w:t>ерфузии</w:t>
      </w:r>
      <w:proofErr w:type="spellEnd"/>
      <w:r w:rsidR="00AA4E22">
        <w:rPr>
          <w:sz w:val="28"/>
          <w:szCs w:val="28"/>
        </w:rPr>
        <w:t xml:space="preserve"> приводит к еще большему </w:t>
      </w:r>
      <w:proofErr w:type="spellStart"/>
      <w:r w:rsidR="00AA4E22" w:rsidRPr="00AA4E22">
        <w:rPr>
          <w:sz w:val="28"/>
          <w:szCs w:val="28"/>
        </w:rPr>
        <w:t>лактат</w:t>
      </w:r>
      <w:proofErr w:type="spellEnd"/>
      <w:r w:rsidR="00AA4E22" w:rsidRPr="00AA4E22">
        <w:rPr>
          <w:sz w:val="28"/>
          <w:szCs w:val="28"/>
        </w:rPr>
        <w:t>-ацидозу.</w:t>
      </w: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80724E" w:rsidRDefault="0080724E" w:rsidP="0080724E">
      <w:pPr>
        <w:tabs>
          <w:tab w:val="left" w:pos="567"/>
        </w:tabs>
        <w:ind w:left="360"/>
        <w:contextualSpacing/>
        <w:jc w:val="both"/>
        <w:rPr>
          <w:sz w:val="28"/>
          <w:szCs w:val="28"/>
        </w:rPr>
      </w:pPr>
    </w:p>
    <w:p w:rsidR="00A00FB6" w:rsidRPr="0063624D" w:rsidRDefault="00A00FB6" w:rsidP="0047771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>5.1 карта наблюдения пациента, маршрутизация пациента</w:t>
      </w:r>
      <w:r w:rsidR="006F6427" w:rsidRPr="005C35E2">
        <w:rPr>
          <w:b/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FE1B52">
        <w:rPr>
          <w:b/>
          <w:sz w:val="28"/>
          <w:szCs w:val="28"/>
        </w:rPr>
        <w:t>1-3</w:t>
      </w:r>
      <w:r w:rsidR="006F6427" w:rsidRPr="005C35E2">
        <w:rPr>
          <w:b/>
          <w:sz w:val="28"/>
          <w:szCs w:val="28"/>
        </w:rPr>
        <w:sym w:font="Symbol" w:char="F05D"/>
      </w:r>
      <w:r w:rsidR="00477712">
        <w:rPr>
          <w:b/>
          <w:sz w:val="28"/>
          <w:szCs w:val="28"/>
        </w:rPr>
        <w:t>:</w:t>
      </w:r>
    </w:p>
    <w:p w:rsidR="00A00FB6" w:rsidRPr="005C35E2" w:rsidRDefault="00AA4E22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2F53DF3" wp14:editId="755672CF">
                <wp:simplePos x="0" y="0"/>
                <wp:positionH relativeFrom="column">
                  <wp:posOffset>-69850</wp:posOffset>
                </wp:positionH>
                <wp:positionV relativeFrom="paragraph">
                  <wp:posOffset>118745</wp:posOffset>
                </wp:positionV>
                <wp:extent cx="6381552" cy="7296150"/>
                <wp:effectExtent l="0" t="0" r="19685" b="1905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552" cy="7296150"/>
                          <a:chOff x="0" y="0"/>
                          <a:chExt cx="6381552" cy="6888467"/>
                        </a:xfrm>
                      </wpg:grpSpPr>
                      <wps:wsp>
                        <wps:cNvPr id="3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772025" y="171450"/>
                            <a:ext cx="1343025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CB4598" w:rsidRDefault="00616422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4598">
                                <w:rPr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706" cy="530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CB4598" w:rsidRDefault="00616422" w:rsidP="00A00FB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B4598"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42875"/>
                            <a:ext cx="1056640" cy="1266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073382" w:rsidRDefault="00616422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073382"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209550"/>
                            <a:ext cx="1228090" cy="621030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28788" y="209550"/>
                            <a:ext cx="942275" cy="49548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9300" y="209550"/>
                            <a:ext cx="45719" cy="1873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3962400" y="752475"/>
                            <a:ext cx="809546" cy="944896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47975" y="1571625"/>
                            <a:ext cx="1114316" cy="1578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B73601" w:rsidRDefault="00616422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73601"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72025" y="1476375"/>
                            <a:ext cx="1494790" cy="3133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B01B38" w:rsidRDefault="00616422" w:rsidP="00B01B38">
                              <w:pPr>
                                <w:rPr>
                                  <w:iCs/>
                                </w:rPr>
                              </w:pPr>
                              <w:r w:rsidRPr="00B01B38">
                                <w:rPr>
                                  <w:iCs/>
                                </w:rPr>
                                <w:t>ИФ</w:t>
                              </w:r>
                              <w:proofErr w:type="gramStart"/>
                              <w:r w:rsidRPr="00B01B38">
                                <w:rPr>
                                  <w:iCs/>
                                </w:rPr>
                                <w:t>А–</w:t>
                              </w:r>
                              <w:proofErr w:type="gramEnd"/>
                              <w:r w:rsidRPr="00B01B38">
                                <w:rPr>
                                  <w:iCs/>
                                </w:rPr>
                                <w:t xml:space="preserve"> определение антигена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в фекалиях;</w:t>
                              </w:r>
                            </w:p>
                            <w:p w:rsidR="00616422" w:rsidRPr="00503737" w:rsidRDefault="00616422" w:rsidP="00B01B38">
                              <w:r>
                                <w:rPr>
                                  <w:iCs/>
                                </w:rPr>
                                <w:t>ПЦ</w:t>
                              </w:r>
                              <w:proofErr w:type="gramStart"/>
                              <w:r>
                                <w:rPr>
                                  <w:iCs/>
                                </w:rPr>
                                <w:t>Р–</w:t>
                              </w:r>
                              <w:proofErr w:type="gramEnd"/>
                              <w:r>
                                <w:rPr>
                                  <w:iCs/>
                                </w:rPr>
                                <w:t xml:space="preserve"> определение РНК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энтеровирусов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,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норфолк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 w:rsidRPr="00B01B38">
                                <w:rPr>
                                  <w:iCs/>
                                </w:rPr>
                                <w:t>ротавирусов</w:t>
                              </w:r>
                              <w:proofErr w:type="spellEnd"/>
                              <w:r w:rsidRPr="00B01B38">
                                <w:rPr>
                                  <w:iCs/>
                                </w:rPr>
                                <w:t xml:space="preserve"> в фекалиях</w:t>
                              </w:r>
                              <w:r>
                                <w:rPr>
                                  <w:i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409700"/>
                            <a:ext cx="0" cy="672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3962400" y="1885950"/>
                            <a:ext cx="809546" cy="776513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2085975"/>
                            <a:ext cx="1190508" cy="1267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CB4598" w:rsidRDefault="00616422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85975"/>
                            <a:ext cx="1294765" cy="1190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073382" w:rsidRDefault="00616422" w:rsidP="00A00FB6">
                              <w:pPr>
                                <w:jc w:val="center"/>
                              </w:pPr>
                              <w:r w:rsidRPr="00073382">
                                <w:t>С</w:t>
                              </w:r>
                              <w:r>
                                <w:t xml:space="preserve">реднетяжелые и тяжелые  </w:t>
                              </w:r>
                              <w:r w:rsidRPr="00073382">
                                <w:t xml:space="preserve"> формы</w:t>
                              </w:r>
                              <w:r>
                                <w:t xml:space="preserve"> </w:t>
                              </w:r>
                            </w:p>
                            <w:p w:rsidR="00616422" w:rsidRDefault="0061642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43175" y="2219325"/>
                            <a:ext cx="2228631" cy="1139053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609600" y="3276600"/>
                            <a:ext cx="0" cy="11126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57325" y="3486150"/>
                            <a:ext cx="2904840" cy="7892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073382" w:rsidRDefault="00616422" w:rsidP="00A00FB6">
                              <w:r w:rsidRPr="00073382">
                                <w:t>Госпитализация в ОРИТ</w:t>
                              </w:r>
                              <w:r>
                                <w:t xml:space="preserve"> </w:t>
                              </w:r>
                              <w:r w:rsidRPr="00073382">
                                <w:t>при наличии общих признаков опасности</w:t>
                              </w:r>
                              <w:r>
                                <w:t xml:space="preserve"> и дегидратации 3 степени.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86050" y="4191000"/>
                            <a:ext cx="2018831" cy="7146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5486400" y="4610100"/>
                            <a:ext cx="1" cy="5619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47725" y="3276600"/>
                            <a:ext cx="608965" cy="6635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514267" y="5323513"/>
                            <a:ext cx="0" cy="4295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362450" y="5000625"/>
                            <a:ext cx="2019102" cy="874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B73601" w:rsidRDefault="00616422" w:rsidP="00A00FB6">
                              <w:pPr>
                                <w:jc w:val="center"/>
                              </w:pPr>
                              <w:r w:rsidRPr="00B73601">
                                <w:t xml:space="preserve">Легкие </w:t>
                              </w:r>
                              <w:r>
                                <w:t>и среднетяжелые формы</w:t>
                              </w:r>
                              <w:r w:rsidRPr="00711D98">
                                <w:t xml:space="preserve"> (дети старше 36 месяцев) </w:t>
                              </w:r>
                              <w:r>
                                <w:t>ОКИ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953000" y="5886450"/>
                            <a:ext cx="714304" cy="66772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666874" y="6124081"/>
                            <a:ext cx="1285749" cy="764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6422" w:rsidRPr="003E1B57" w:rsidRDefault="00616422" w:rsidP="00A00FB6">
                              <w:pPr>
                                <w:jc w:val="center"/>
                              </w:pPr>
                              <w:r w:rsidRPr="003E1B57"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" o:spid="_x0000_s1045" style="position:absolute;left:0;text-align:left;margin-left:-5.5pt;margin-top:9.35pt;width:502.5pt;height:574.5pt;z-index:251684864;mso-height-relative:margin" coordsize="63815,68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46" type="#_x0000_t202" style="position:absolute;left:47720;top:1714;width:1343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  <v:textbox>
                    <w:txbxContent>
                      <w:p w:rsidR="00616422" w:rsidRPr="00CB4598" w:rsidRDefault="00616422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CB4598">
                          <w:rPr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Text Box 3" o:spid="_x0000_s1047" type="#_x0000_t202" style="position:absolute;left:24003;width:14667;height:5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616422" w:rsidRPr="00CB4598" w:rsidRDefault="00616422" w:rsidP="00A00FB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B4598"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 id="Text Box 6" o:spid="_x0000_s1048" type="#_x0000_t202" style="position:absolute;left:1047;top:1428;width:10567;height:1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616422" w:rsidRPr="00073382" w:rsidRDefault="00616422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073382"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9" type="#_x0000_t34" style="position:absolute;left:11715;top:2095;width:12281;height:621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AutoShape 5" o:spid="_x0000_s1050" type="#_x0000_t34" style="position:absolute;left:38287;top:2095;width:9423;height:495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uXVsQAAADcAAAADwAAAGRycy9kb3ducmV2LnhtbESPQWsCMRSE74X+h/AKXoqbrYKUdaNI&#10;qSB4EG3p+bl5Zhc3L9skrtt/3wiCx2FmvmHK5WBb0ZMPjWMFb1kOgrhyumGj4PtrPX4HESKyxtYx&#10;KfijAMvF81OJhXZX3lN/iEYkCIcCFdQxdoWUoarJYshcR5y8k/MWY5LeSO3xmuC2lZM8n0mLDaeF&#10;Gjv6qKk6Hy5WgXml/rc6+hWvf3Tcm91x9tlulRq9DKs5iEhDfITv7Y1WMJ1M4XYmHQ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5dWxAAAANwAAAAPAAAAAAAAAAAA&#10;AAAAAKECAABkcnMvZG93bnJldi54bWxQSwUGAAAAAAQABAD5AAAAkgMAAAAA&#10;">
                  <v:stroke endarrow="block"/>
                </v:shape>
                <v:shape id="AutoShape 12" o:spid="_x0000_s1051" type="#_x0000_t32" style="position:absolute;left:20193;top:2095;width:457;height:187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Bi8EAAADcAAAADwAAAGRycy9kb3ducmV2LnhtbERPz2vCMBS+C/sfwhvspulWHKOalq0w&#10;EC8yHWzHR/Nsw5qX0mRN/e/NQfD48f3eVrPtxUSjN44VPK8yEMSN04ZbBd+nz+UbCB+QNfaOScGF&#10;PFTlw2KLhXaRv2g6hlakEPYFKuhCGAopfdORRb9yA3Hizm60GBIcW6lHjCnc9vIly16lRcOpocOB&#10;6o6av+O/VWDiwUzDro4f+59fryOZy9oZpZ4e5/cNiEBzuItv7p1WkOdpfjqTjoAs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BsGLwQAAANwAAAAPAAAAAAAAAAAAAAAA&#10;AKECAABkcnMvZG93bnJldi54bWxQSwUGAAAAAAQABAD5AAAAjwMAAAAA&#10;">
                  <v:stroke endarrow="block"/>
                </v:shape>
                <v:shape id="AutoShape 11" o:spid="_x0000_s1052" type="#_x0000_t34" style="position:absolute;left:39624;top:7524;width:8095;height:944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9" o:spid="_x0000_s1053" type="#_x0000_t202" style="position:absolute;left:28479;top:15716;width:11143;height:15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616422" w:rsidRPr="00B73601" w:rsidRDefault="00616422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B73601"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Text Box 13" o:spid="_x0000_s1054" type="#_x0000_t202" style="position:absolute;left:47720;top:14763;width:14948;height:31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616422" w:rsidRPr="00B01B38" w:rsidRDefault="00616422" w:rsidP="00B01B38">
                        <w:pPr>
                          <w:rPr>
                            <w:iCs/>
                          </w:rPr>
                        </w:pPr>
                        <w:r w:rsidRPr="00B01B38">
                          <w:rPr>
                            <w:iCs/>
                          </w:rPr>
                          <w:t>ИФ</w:t>
                        </w:r>
                        <w:proofErr w:type="gramStart"/>
                        <w:r w:rsidRPr="00B01B38">
                          <w:rPr>
                            <w:iCs/>
                          </w:rPr>
                          <w:t>А–</w:t>
                        </w:r>
                        <w:proofErr w:type="gramEnd"/>
                        <w:r w:rsidRPr="00B01B38">
                          <w:rPr>
                            <w:iCs/>
                          </w:rPr>
                          <w:t xml:space="preserve"> определение антигена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в фекалиях;</w:t>
                        </w:r>
                      </w:p>
                      <w:p w:rsidR="00616422" w:rsidRPr="00503737" w:rsidRDefault="00616422" w:rsidP="00B01B38">
                        <w:r>
                          <w:rPr>
                            <w:iCs/>
                          </w:rPr>
                          <w:t>ПЦ</w:t>
                        </w:r>
                        <w:proofErr w:type="gramStart"/>
                        <w:r>
                          <w:rPr>
                            <w:iCs/>
                          </w:rPr>
                          <w:t>Р–</w:t>
                        </w:r>
                        <w:proofErr w:type="gramEnd"/>
                        <w:r>
                          <w:rPr>
                            <w:iCs/>
                          </w:rPr>
                          <w:t xml:space="preserve"> определение РНК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энтеровирусов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,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норфолк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и </w:t>
                        </w:r>
                        <w:proofErr w:type="spellStart"/>
                        <w:r w:rsidRPr="00B01B38">
                          <w:rPr>
                            <w:iCs/>
                          </w:rPr>
                          <w:t>ротавирусов</w:t>
                        </w:r>
                        <w:proofErr w:type="spellEnd"/>
                        <w:r w:rsidRPr="00B01B38">
                          <w:rPr>
                            <w:iCs/>
                          </w:rPr>
                          <w:t xml:space="preserve"> в фекалиях</w:t>
                        </w:r>
                        <w:r>
                          <w:rPr>
                            <w:iCs/>
                          </w:rPr>
                          <w:t>.</w:t>
                        </w:r>
                      </w:p>
                    </w:txbxContent>
                  </v:textbox>
                </v:shape>
                <v:shape id="AutoShape 18" o:spid="_x0000_s1055" type="#_x0000_t32" style="position:absolute;left:6191;top:14097;width:0;height:6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AutoShape 14" o:spid="_x0000_s1056" type="#_x0000_t34" style="position:absolute;left:39624;top:18859;width:8095;height:776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057" type="#_x0000_t202" style="position:absolute;left:13906;top:20859;width:11905;height:1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616422" w:rsidRPr="00CB4598" w:rsidRDefault="00616422" w:rsidP="00A00F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Text Box 16" o:spid="_x0000_s1058" type="#_x0000_t202" style="position:absolute;top:20859;width:12947;height:11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616422" w:rsidRPr="00073382" w:rsidRDefault="00616422" w:rsidP="00A00FB6">
                        <w:pPr>
                          <w:jc w:val="center"/>
                        </w:pPr>
                        <w:r w:rsidRPr="00073382">
                          <w:t>С</w:t>
                        </w:r>
                        <w:r>
                          <w:t xml:space="preserve">реднетяжелые и тяжелые  </w:t>
                        </w:r>
                        <w:r w:rsidRPr="00073382">
                          <w:t xml:space="preserve"> формы</w:t>
                        </w:r>
                        <w:r>
                          <w:t xml:space="preserve"> </w:t>
                        </w:r>
                      </w:p>
                      <w:p w:rsidR="00616422" w:rsidRDefault="00616422"/>
                    </w:txbxContent>
                  </v:textbox>
                </v:shape>
                <v:shape id="AutoShape 15" o:spid="_x0000_s1059" type="#_x0000_t34" style="position:absolute;left:25431;top:22193;width:22287;height:113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060" type="#_x0000_t32" style="position:absolute;left:6096;top:32766;width:0;height:111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Text Box 20" o:spid="_x0000_s1061" type="#_x0000_t202" style="position:absolute;left:14573;top:34861;width:29048;height:7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616422" w:rsidRPr="00073382" w:rsidRDefault="00616422" w:rsidP="00A00FB6">
                        <w:r w:rsidRPr="00073382">
                          <w:t>Госпитализация в ОРИТ</w:t>
                        </w:r>
                        <w:r>
                          <w:t xml:space="preserve"> </w:t>
                        </w:r>
                        <w:r w:rsidRPr="00073382">
                          <w:t>при наличии общих признаков опасности</w:t>
                        </w:r>
                        <w:r>
                          <w:t xml:space="preserve"> и дегидратации 3 степени.</w:t>
                        </w:r>
                      </w:p>
                    </w:txbxContent>
                  </v:textbox>
                </v:shape>
                <v:shape id="AutoShape 19" o:spid="_x0000_s1062" type="#_x0000_t32" style="position:absolute;left:26860;top:41910;width:20188;height:71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063" type="#_x0000_t32" style="position:absolute;left:54864;top:46101;width:0;height:56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eShcEAAADcAAAADwAAAGRycy9kb3ducmV2LnhtbERP32vCMBB+H/g/hBP2tqY6lNEZixYG&#10;shfRDbbHoznbYHMpTdbU/34ZDHy7j+/nbcrJdmKkwRvHChZZDoK4dtpwo+Dz4+3pBYQPyBo7x6Tg&#10;Rh7K7exhg4V2kU80nkMjUgj7AhW0IfSFlL5uyaLPXE+cuIsbLIYEh0bqAWMKt51c5vlaWjScGlrs&#10;qWqpvp5/rAITj2bsD1Xcv399ex3J3FbOKPU4n3avIAJN4S7+dx90mv+8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Z5KFwQAAANwAAAAPAAAAAAAAAAAAAAAA&#10;AKECAABkcnMvZG93bnJldi54bWxQSwUGAAAAAAQABAD5AAAAjwMAAAAA&#10;">
                  <v:stroke endarrow="block"/>
                </v:shape>
                <v:shape id="Прямая со стрелкой 142" o:spid="_x0000_s1064" type="#_x0000_t32" style="position:absolute;left:8477;top:32766;width:6089;height:66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  <v:shape id="AutoShape 28" o:spid="_x0000_s1065" type="#_x0000_t32" style="position:absolute;left:15142;top:53235;width:0;height:4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Text Box 24" o:spid="_x0000_s1066" type="#_x0000_t202" style="position:absolute;left:43624;top:50006;width:20191;height:8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616422" w:rsidRPr="00B73601" w:rsidRDefault="00616422" w:rsidP="00A00FB6">
                        <w:pPr>
                          <w:jc w:val="center"/>
                        </w:pPr>
                        <w:r w:rsidRPr="00B73601">
                          <w:t xml:space="preserve">Легкие </w:t>
                        </w:r>
                        <w:r>
                          <w:t>и среднетяжелые формы</w:t>
                        </w:r>
                        <w:r w:rsidRPr="00711D98">
                          <w:t xml:space="preserve"> (дети старше 36 месяцев) </w:t>
                        </w:r>
                        <w:r>
                          <w:t>ОКИ</w:t>
                        </w:r>
                      </w:p>
                    </w:txbxContent>
                  </v:textbox>
                </v:shape>
                <v:shape id="AutoShape 27" o:spid="_x0000_s1067" type="#_x0000_t34" style="position:absolute;left:49530;top:58864;width:7143;height:6677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BcQAAADcAAAADwAAAGRycy9kb3ducmV2LnhtbESPQUsDMRCF74L/IYzgzWaVIrI2LSIU&#10;iifdCsXbsJkmi5tJ2KRt2l/fOQjeZnhv3vtmsaphVEea8hDZwOOsAUXcRzuwM/C9XT+8gMoF2eIY&#10;mQycKcNqeXuzwNbGE3/RsStOSQjnFg34UlKrde49BcyzmIhF28cpYJF1ctpOeJLwMOqnpnnWAQeW&#10;Bo+J3j31v90hGEjDzq8vnx9dag5uvv3ZV3feVGPu7+rbK6hCtfyb/643VvDngi/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BwFxAAAANwAAAAPAAAAAAAAAAAA&#10;AAAAAKECAABkcnMvZG93bnJldi54bWxQSwUGAAAAAAQABAD5AAAAkgMAAAAA&#10;">
                  <v:stroke endarrow="block"/>
                </v:shape>
                <v:shape id="Text Box 26" o:spid="_x0000_s1068" type="#_x0000_t202" style="position:absolute;left:36668;top:61240;width:12858;height:7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616422" w:rsidRPr="003E1B57" w:rsidRDefault="00616422" w:rsidP="00A00FB6">
                        <w:pPr>
                          <w:jc w:val="center"/>
                        </w:pPr>
                        <w:r w:rsidRPr="003E1B57">
                          <w:t>Амбулаторное лечение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B01B38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5C35E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34F69" wp14:editId="347A71AC">
                <wp:simplePos x="0" y="0"/>
                <wp:positionH relativeFrom="column">
                  <wp:posOffset>-72390</wp:posOffset>
                </wp:positionH>
                <wp:positionV relativeFrom="paragraph">
                  <wp:posOffset>83820</wp:posOffset>
                </wp:positionV>
                <wp:extent cx="2685866" cy="1011555"/>
                <wp:effectExtent l="0" t="0" r="19685" b="17145"/>
                <wp:wrapNone/>
                <wp:docPr id="3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5866" cy="1011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422" w:rsidRPr="009B4B86" w:rsidRDefault="00616422" w:rsidP="00A00FB6">
                            <w:pPr>
                              <w:jc w:val="center"/>
                            </w:pPr>
                            <w:r>
                              <w:t>Госпитализация в отделение</w:t>
                            </w:r>
                            <w:r w:rsidRPr="009B4B86">
                              <w:t xml:space="preserve"> </w:t>
                            </w:r>
                            <w:r>
                              <w:t>ОКИ инфекционной или</w:t>
                            </w:r>
                            <w:r w:rsidRPr="009B4B86">
                              <w:t xml:space="preserve">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69" type="#_x0000_t202" style="position:absolute;left:0;text-align:left;margin-left:-5.7pt;margin-top:6.6pt;width:211.5pt;height:7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">
                <v:textbox>
                  <w:txbxContent>
                    <w:p w:rsidR="00616422" w:rsidRPr="009B4B86" w:rsidRDefault="00616422" w:rsidP="00A00FB6">
                      <w:pPr>
                        <w:jc w:val="center"/>
                      </w:pPr>
                      <w:r>
                        <w:t>Госпитализация в отделение</w:t>
                      </w:r>
                      <w:r w:rsidRPr="009B4B86">
                        <w:t xml:space="preserve"> </w:t>
                      </w:r>
                      <w:r>
                        <w:t>ОКИ инфекционной или</w:t>
                      </w:r>
                      <w:r w:rsidRPr="009B4B86">
                        <w:t xml:space="preserve">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A00FB6" w:rsidRDefault="00A00FB6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AA4E22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84D77" wp14:editId="2190C6A4">
                <wp:simplePos x="0" y="0"/>
                <wp:positionH relativeFrom="column">
                  <wp:posOffset>193675</wp:posOffset>
                </wp:positionH>
                <wp:positionV relativeFrom="paragraph">
                  <wp:posOffset>267970</wp:posOffset>
                </wp:positionV>
                <wp:extent cx="2142490" cy="809625"/>
                <wp:effectExtent l="0" t="0" r="10160" b="28575"/>
                <wp:wrapNone/>
                <wp:docPr id="13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422" w:rsidRPr="003E1B57" w:rsidRDefault="00616422" w:rsidP="00B01B38">
                            <w:r>
                              <w:t xml:space="preserve">Патогенетическое и   симптоматическое </w:t>
                            </w:r>
                            <w:r w:rsidRPr="009B4B86">
                              <w:t>лечение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70" type="#_x0000_t202" style="position:absolute;left:0;text-align:left;margin-left:15.25pt;margin-top:21.1pt;width:168.7pt;height:63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">
                <v:textbox>
                  <w:txbxContent>
                    <w:p w:rsidR="00616422" w:rsidRPr="003E1B57" w:rsidRDefault="00616422" w:rsidP="00B01B38">
                      <w:r>
                        <w:t xml:space="preserve">Патогенетическое и   симптоматическое </w:t>
                      </w:r>
                      <w:r w:rsidRPr="009B4B86">
                        <w:t>лечение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63624D" w:rsidRDefault="0063624D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F930B1" w:rsidRDefault="00F930B1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BD6775" w:rsidRPr="005C35E2" w:rsidRDefault="00BD6775" w:rsidP="005C35E2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EF033B" w:rsidRPr="005C35E2" w:rsidRDefault="00DA591D" w:rsidP="00B24FD3">
      <w:pPr>
        <w:pStyle w:val="Style11"/>
        <w:widowControl/>
        <w:numPr>
          <w:ilvl w:val="1"/>
          <w:numId w:val="39"/>
        </w:numPr>
        <w:tabs>
          <w:tab w:val="left" w:pos="284"/>
        </w:tabs>
        <w:spacing w:line="240" w:lineRule="auto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>Немедикаментозное лечение</w:t>
      </w:r>
      <w:r w:rsidR="00EF033B" w:rsidRPr="005C35E2">
        <w:rPr>
          <w:b/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FE1B52">
        <w:rPr>
          <w:b/>
          <w:sz w:val="28"/>
          <w:szCs w:val="28"/>
        </w:rPr>
        <w:t>1-3</w:t>
      </w:r>
      <w:r w:rsidR="006F6427" w:rsidRPr="005C35E2">
        <w:rPr>
          <w:b/>
          <w:sz w:val="28"/>
          <w:szCs w:val="28"/>
        </w:rPr>
        <w:sym w:font="Symbol" w:char="F05D"/>
      </w:r>
      <w:r w:rsidR="00477712">
        <w:rPr>
          <w:b/>
          <w:sz w:val="28"/>
          <w:szCs w:val="28"/>
        </w:rPr>
        <w:t>:</w:t>
      </w:r>
    </w:p>
    <w:p w:rsidR="00BD6775" w:rsidRPr="00BD6775" w:rsidRDefault="00477712" w:rsidP="0047771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BD6775" w:rsidRPr="00BD6775">
        <w:rPr>
          <w:rFonts w:eastAsia="Calibri"/>
          <w:sz w:val="28"/>
          <w:szCs w:val="28"/>
        </w:rPr>
        <w:t>ежим полупостельный (в течение всего периода лихорадки);</w:t>
      </w:r>
    </w:p>
    <w:p w:rsidR="00BD6775" w:rsidRPr="00BD6775" w:rsidRDefault="00477712" w:rsidP="0047771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D6775" w:rsidRPr="00BD6775">
        <w:rPr>
          <w:rFonts w:eastAsia="Calibri"/>
          <w:sz w:val="28"/>
          <w:szCs w:val="28"/>
        </w:rPr>
        <w:t>иета – в зависимости от возраста ребенка, его предпочтений в еде и привычек питания</w:t>
      </w:r>
      <w:r>
        <w:rPr>
          <w:rFonts w:eastAsia="Calibri"/>
          <w:sz w:val="28"/>
          <w:szCs w:val="28"/>
        </w:rPr>
        <w:t xml:space="preserve"> до начала болезни:</w:t>
      </w:r>
    </w:p>
    <w:p w:rsidR="00BD6775" w:rsidRPr="00BD6775" w:rsidRDefault="00BD6775" w:rsidP="00B24FD3">
      <w:pPr>
        <w:widowControl w:val="0"/>
        <w:numPr>
          <w:ilvl w:val="0"/>
          <w:numId w:val="4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BD6775">
        <w:rPr>
          <w:rFonts w:eastAsia="Calibri"/>
          <w:sz w:val="28"/>
          <w:szCs w:val="28"/>
        </w:rPr>
        <w:t>детей на грудном вскармливании следует кормить грудным молоком так часто и так долго, как им хочется;</w:t>
      </w:r>
    </w:p>
    <w:p w:rsidR="00BD6775" w:rsidRPr="00BD6775" w:rsidRDefault="00BD6775" w:rsidP="00B24FD3">
      <w:pPr>
        <w:widowControl w:val="0"/>
        <w:numPr>
          <w:ilvl w:val="0"/>
          <w:numId w:val="4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BD6775">
        <w:rPr>
          <w:rFonts w:eastAsia="Calibri"/>
          <w:sz w:val="28"/>
          <w:szCs w:val="28"/>
        </w:rPr>
        <w:t>детей, находящихся</w:t>
      </w:r>
      <w:r w:rsidR="00067DB7">
        <w:rPr>
          <w:rFonts w:eastAsia="Calibri"/>
          <w:sz w:val="28"/>
          <w:szCs w:val="28"/>
        </w:rPr>
        <w:t xml:space="preserve"> на искусственном вскармливании,</w:t>
      </w:r>
      <w:r w:rsidRPr="00BD6775">
        <w:rPr>
          <w:rFonts w:eastAsia="Calibri"/>
          <w:sz w:val="28"/>
          <w:szCs w:val="28"/>
        </w:rPr>
        <w:t xml:space="preserve"> продолжить кормить обычным для них питанием</w:t>
      </w:r>
      <w:r w:rsidRPr="00BD6775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BD6775">
        <w:rPr>
          <w:rFonts w:eastAsia="Calibri"/>
          <w:sz w:val="28"/>
          <w:szCs w:val="28"/>
        </w:rPr>
        <w:t xml:space="preserve"> использовать </w:t>
      </w:r>
      <w:proofErr w:type="spellStart"/>
      <w:r w:rsidRPr="00BD6775">
        <w:rPr>
          <w:rFonts w:eastAsia="Calibri"/>
          <w:sz w:val="28"/>
          <w:szCs w:val="28"/>
        </w:rPr>
        <w:t>низколактозные</w:t>
      </w:r>
      <w:proofErr w:type="spellEnd"/>
      <w:r w:rsidRPr="00BD6775">
        <w:rPr>
          <w:rFonts w:eastAsia="Calibri"/>
          <w:sz w:val="28"/>
          <w:szCs w:val="28"/>
        </w:rPr>
        <w:t xml:space="preserve"> или </w:t>
      </w:r>
      <w:proofErr w:type="spellStart"/>
      <w:r w:rsidRPr="00BD6775">
        <w:rPr>
          <w:rFonts w:eastAsia="Calibri"/>
          <w:sz w:val="28"/>
          <w:szCs w:val="28"/>
        </w:rPr>
        <w:t>безлактозные</w:t>
      </w:r>
      <w:proofErr w:type="spellEnd"/>
      <w:r w:rsidRPr="00BD6775">
        <w:rPr>
          <w:rFonts w:eastAsia="Calibri"/>
          <w:sz w:val="28"/>
          <w:szCs w:val="28"/>
        </w:rPr>
        <w:t xml:space="preserve"> смеси, блюд</w:t>
      </w:r>
      <w:r>
        <w:rPr>
          <w:rFonts w:eastAsia="Calibri"/>
          <w:sz w:val="28"/>
          <w:szCs w:val="28"/>
        </w:rPr>
        <w:t>а прикорма готовятся без молока</w:t>
      </w:r>
      <w:r w:rsidRPr="00BD6775">
        <w:rPr>
          <w:rFonts w:eastAsia="Calibri"/>
          <w:sz w:val="28"/>
          <w:szCs w:val="28"/>
        </w:rPr>
        <w:t>;</w:t>
      </w:r>
    </w:p>
    <w:p w:rsidR="00BD6775" w:rsidRPr="00BD6775" w:rsidRDefault="00BD6775" w:rsidP="00B24FD3">
      <w:pPr>
        <w:widowControl w:val="0"/>
        <w:numPr>
          <w:ilvl w:val="0"/>
          <w:numId w:val="4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BD6775">
        <w:rPr>
          <w:rFonts w:eastAsia="Calibri"/>
          <w:sz w:val="28"/>
          <w:szCs w:val="28"/>
        </w:rPr>
        <w:t>детям в возрасте от 6 месяцев до 2 лет – стол №16, от 2 лет и старше – стол №4;</w:t>
      </w:r>
    </w:p>
    <w:p w:rsidR="00BD6775" w:rsidRDefault="00BD6775" w:rsidP="00B24FD3">
      <w:pPr>
        <w:widowControl w:val="0"/>
        <w:numPr>
          <w:ilvl w:val="0"/>
          <w:numId w:val="4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</w:rPr>
      </w:pPr>
      <w:r w:rsidRPr="00BD6775">
        <w:rPr>
          <w:rFonts w:eastAsia="Calibri"/>
          <w:sz w:val="28"/>
          <w:szCs w:val="28"/>
        </w:rPr>
        <w:t>детям</w:t>
      </w:r>
      <w:r w:rsidRPr="00BD6775">
        <w:rPr>
          <w:rFonts w:eastAsia="Calibri"/>
          <w:sz w:val="28"/>
          <w:szCs w:val="28"/>
        </w:rPr>
        <w:tab/>
        <w:t>с</w:t>
      </w:r>
      <w:r w:rsidRPr="00BD6775">
        <w:rPr>
          <w:rFonts w:eastAsia="Calibri"/>
          <w:sz w:val="28"/>
          <w:szCs w:val="28"/>
        </w:rPr>
        <w:tab/>
      </w:r>
      <w:proofErr w:type="spellStart"/>
      <w:r w:rsidRPr="00BD6775">
        <w:rPr>
          <w:rFonts w:eastAsia="Calibri"/>
          <w:sz w:val="28"/>
          <w:szCs w:val="28"/>
        </w:rPr>
        <w:t>лактозной</w:t>
      </w:r>
      <w:proofErr w:type="spellEnd"/>
      <w:r w:rsidRPr="00BD6775">
        <w:rPr>
          <w:rFonts w:eastAsia="Calibri"/>
          <w:sz w:val="28"/>
          <w:szCs w:val="28"/>
        </w:rPr>
        <w:tab/>
        <w:t>недостаточностью</w:t>
      </w:r>
      <w:r w:rsidRPr="00BD6775">
        <w:rPr>
          <w:rFonts w:eastAsia="Calibri"/>
          <w:sz w:val="28"/>
          <w:szCs w:val="28"/>
        </w:rPr>
        <w:tab/>
        <w:t>назначаются низко/</w:t>
      </w:r>
      <w:proofErr w:type="spellStart"/>
      <w:r w:rsidRPr="00BD6775">
        <w:rPr>
          <w:rFonts w:eastAsia="Calibri"/>
          <w:sz w:val="28"/>
          <w:szCs w:val="28"/>
        </w:rPr>
        <w:t>безлактозные</w:t>
      </w:r>
      <w:proofErr w:type="spellEnd"/>
      <w:r w:rsidRPr="00BD6775">
        <w:rPr>
          <w:rFonts w:eastAsia="Calibri"/>
          <w:sz w:val="28"/>
          <w:szCs w:val="28"/>
        </w:rPr>
        <w:t xml:space="preserve"> смеси.</w:t>
      </w:r>
    </w:p>
    <w:p w:rsidR="00477712" w:rsidRPr="00BD6775" w:rsidRDefault="00477712" w:rsidP="00477712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F544C7" w:rsidRPr="005C35E2" w:rsidRDefault="00EF033B" w:rsidP="005C35E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C35E2">
        <w:rPr>
          <w:b/>
          <w:sz w:val="28"/>
          <w:szCs w:val="28"/>
        </w:rPr>
        <w:t>5.3</w:t>
      </w:r>
      <w:r w:rsidR="00176B70" w:rsidRPr="005C35E2">
        <w:rPr>
          <w:sz w:val="28"/>
          <w:szCs w:val="28"/>
        </w:rPr>
        <w:t xml:space="preserve"> </w:t>
      </w:r>
      <w:r w:rsidR="00F544C7" w:rsidRPr="005C35E2">
        <w:rPr>
          <w:b/>
          <w:sz w:val="28"/>
          <w:szCs w:val="28"/>
        </w:rPr>
        <w:t>Медикаментозное лечение</w:t>
      </w:r>
      <w:r w:rsidR="00F544C7" w:rsidRPr="005C35E2">
        <w:rPr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FE1B52" w:rsidRPr="00FE1B52">
        <w:rPr>
          <w:b/>
          <w:sz w:val="28"/>
          <w:szCs w:val="28"/>
        </w:rPr>
        <w:t>1-7,15,16, 18</w:t>
      </w:r>
      <w:r w:rsidR="006F6427" w:rsidRPr="005C35E2">
        <w:rPr>
          <w:b/>
          <w:sz w:val="28"/>
          <w:szCs w:val="28"/>
        </w:rPr>
        <w:sym w:font="Symbol" w:char="F05D"/>
      </w:r>
      <w:r w:rsidR="005C35E2">
        <w:rPr>
          <w:b/>
          <w:sz w:val="28"/>
          <w:szCs w:val="28"/>
        </w:rPr>
        <w:t>:</w:t>
      </w:r>
    </w:p>
    <w:p w:rsidR="00CF2BC8" w:rsidRPr="005C35E2" w:rsidRDefault="00EF033B" w:rsidP="00B24FD3">
      <w:pPr>
        <w:pStyle w:val="a3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д</w:t>
      </w:r>
      <w:r w:rsidR="00176B70" w:rsidRPr="005C35E2">
        <w:rPr>
          <w:rFonts w:ascii="Times New Roman" w:hAnsi="Times New Roman"/>
          <w:sz w:val="28"/>
          <w:szCs w:val="28"/>
        </w:rPr>
        <w:t>ля купирования гипертермического</w:t>
      </w:r>
      <w:r w:rsidR="00AC20F9" w:rsidRPr="005C35E2">
        <w:rPr>
          <w:rFonts w:ascii="Times New Roman" w:hAnsi="Times New Roman"/>
          <w:sz w:val="28"/>
          <w:szCs w:val="28"/>
        </w:rPr>
        <w:t xml:space="preserve"> синдрома </w:t>
      </w:r>
      <w:r w:rsidR="000C3FC8">
        <w:rPr>
          <w:rFonts w:ascii="Times New Roman" w:hAnsi="Times New Roman"/>
          <w:sz w:val="28"/>
          <w:szCs w:val="28"/>
        </w:rPr>
        <w:t>с</w:t>
      </w:r>
      <w:r w:rsidR="00176B70" w:rsidRPr="005C35E2">
        <w:rPr>
          <w:rFonts w:ascii="Times New Roman" w:hAnsi="Times New Roman"/>
          <w:sz w:val="28"/>
          <w:szCs w:val="28"/>
        </w:rPr>
        <w:t>выше 38,5</w:t>
      </w:r>
      <w:r w:rsidR="00176B70" w:rsidRPr="005C35E2">
        <w:rPr>
          <w:rFonts w:ascii="Times New Roman" w:hAnsi="Times New Roman"/>
          <w:sz w:val="28"/>
          <w:szCs w:val="28"/>
          <w:vertAlign w:val="superscript"/>
        </w:rPr>
        <w:t>о</w:t>
      </w:r>
      <w:r w:rsidR="00176B70" w:rsidRPr="005C35E2">
        <w:rPr>
          <w:rFonts w:ascii="Times New Roman" w:hAnsi="Times New Roman"/>
          <w:sz w:val="28"/>
          <w:szCs w:val="28"/>
        </w:rPr>
        <w:t>С назначается</w:t>
      </w:r>
      <w:r w:rsidR="00CF2BC8" w:rsidRPr="005C35E2">
        <w:rPr>
          <w:rFonts w:ascii="Times New Roman" w:hAnsi="Times New Roman"/>
          <w:sz w:val="28"/>
          <w:szCs w:val="28"/>
        </w:rPr>
        <w:t>:</w:t>
      </w:r>
    </w:p>
    <w:p w:rsidR="00CF2BC8" w:rsidRPr="005C35E2" w:rsidRDefault="00176B70" w:rsidP="00B24FD3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парацетамол 10</w:t>
      </w:r>
      <w:r w:rsidR="00706D84" w:rsidRPr="005C35E2">
        <w:rPr>
          <w:rFonts w:ascii="Times New Roman" w:hAnsi="Times New Roman"/>
          <w:sz w:val="28"/>
          <w:szCs w:val="28"/>
        </w:rPr>
        <w:t xml:space="preserve"> </w:t>
      </w:r>
      <w:r w:rsidRPr="005C35E2">
        <w:rPr>
          <w:rFonts w:ascii="Times New Roman" w:hAnsi="Times New Roman"/>
          <w:sz w:val="28"/>
          <w:szCs w:val="28"/>
        </w:rPr>
        <w:t xml:space="preserve">- 15 мг/кг с интервалом не менее 4 часов, не более трех дней через рот или </w:t>
      </w:r>
      <w:proofErr w:type="spellStart"/>
      <w:r w:rsidRPr="005C35E2">
        <w:rPr>
          <w:rFonts w:ascii="Times New Roman" w:hAnsi="Times New Roman"/>
          <w:sz w:val="28"/>
          <w:szCs w:val="28"/>
        </w:rPr>
        <w:t>per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</w:rPr>
        <w:t>rectum</w:t>
      </w:r>
      <w:proofErr w:type="spellEnd"/>
      <w:r w:rsidR="00CF2BC8" w:rsidRPr="005C35E2">
        <w:rPr>
          <w:rFonts w:ascii="Times New Roman" w:hAnsi="Times New Roman"/>
          <w:sz w:val="28"/>
          <w:szCs w:val="28"/>
        </w:rPr>
        <w:t>;</w:t>
      </w:r>
    </w:p>
    <w:p w:rsidR="00CF2BC8" w:rsidRPr="005C35E2" w:rsidRDefault="00176B70" w:rsidP="0047771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или </w:t>
      </w:r>
    </w:p>
    <w:p w:rsidR="006F389F" w:rsidRDefault="00176B70" w:rsidP="00B24FD3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ибупрофен в дозе 5-10 мг/кг не более 3-х раз в сутки через рот; </w:t>
      </w:r>
    </w:p>
    <w:p w:rsidR="00D947F6" w:rsidRDefault="00A44330" w:rsidP="00B24FD3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4330">
        <w:rPr>
          <w:rFonts w:ascii="Times New Roman" w:hAnsi="Times New Roman"/>
          <w:sz w:val="28"/>
          <w:szCs w:val="28"/>
        </w:rPr>
        <w:t>При диареи без обезвоживани</w:t>
      </w:r>
      <w:proofErr w:type="gramStart"/>
      <w:r w:rsidRPr="00A44330">
        <w:rPr>
          <w:rFonts w:ascii="Times New Roman" w:hAnsi="Times New Roman"/>
          <w:sz w:val="28"/>
          <w:szCs w:val="28"/>
        </w:rPr>
        <w:t>я-</w:t>
      </w:r>
      <w:proofErr w:type="gramEnd"/>
      <w:r w:rsidRPr="00A44330">
        <w:rPr>
          <w:rFonts w:ascii="Times New Roman" w:hAnsi="Times New Roman"/>
          <w:sz w:val="28"/>
          <w:szCs w:val="28"/>
        </w:rPr>
        <w:t xml:space="preserve">  план А</w:t>
      </w:r>
      <w:r>
        <w:rPr>
          <w:rFonts w:ascii="Times New Roman" w:hAnsi="Times New Roman"/>
          <w:sz w:val="28"/>
          <w:szCs w:val="28"/>
        </w:rPr>
        <w:t>, с умеренным обезвоживанием-</w:t>
      </w:r>
      <w:r w:rsidR="00D947F6">
        <w:rPr>
          <w:rFonts w:ascii="Times New Roman" w:hAnsi="Times New Roman"/>
          <w:sz w:val="28"/>
          <w:szCs w:val="28"/>
        </w:rPr>
        <w:t xml:space="preserve"> план Б.</w:t>
      </w:r>
    </w:p>
    <w:p w:rsidR="00F930B1" w:rsidRPr="00074FD8" w:rsidRDefault="00D947F6" w:rsidP="00B24FD3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A44330">
        <w:rPr>
          <w:rFonts w:ascii="Times New Roman" w:hAnsi="Times New Roman"/>
          <w:sz w:val="28"/>
          <w:szCs w:val="28"/>
        </w:rPr>
        <w:t>тяжел</w:t>
      </w:r>
      <w:r>
        <w:rPr>
          <w:rFonts w:ascii="Times New Roman" w:hAnsi="Times New Roman"/>
          <w:sz w:val="28"/>
          <w:szCs w:val="28"/>
        </w:rPr>
        <w:t>о</w:t>
      </w:r>
      <w:r w:rsidR="00A4433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обезвоживании</w:t>
      </w:r>
      <w:r w:rsidR="00A44330">
        <w:rPr>
          <w:rFonts w:ascii="Times New Roman" w:hAnsi="Times New Roman"/>
          <w:sz w:val="28"/>
          <w:szCs w:val="28"/>
        </w:rPr>
        <w:t>- план</w:t>
      </w:r>
      <w:proofErr w:type="gramStart"/>
      <w:r w:rsidR="00A44330"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:</w:t>
      </w:r>
      <w:r w:rsidR="00CE23F1" w:rsidRPr="00CE23F1">
        <w:rPr>
          <w:rFonts w:ascii="Times New Roman" w:hAnsi="Times New Roman"/>
          <w:sz w:val="28"/>
          <w:szCs w:val="28"/>
        </w:rPr>
        <w:t xml:space="preserve"> в/в жидкости </w:t>
      </w:r>
      <w:r>
        <w:rPr>
          <w:rFonts w:ascii="Times New Roman" w:hAnsi="Times New Roman"/>
          <w:sz w:val="28"/>
          <w:szCs w:val="28"/>
        </w:rPr>
        <w:t xml:space="preserve">ребенку </w:t>
      </w:r>
      <w:r w:rsidR="00CE23F1" w:rsidRPr="00CE23F1">
        <w:rPr>
          <w:rFonts w:ascii="Times New Roman" w:hAnsi="Times New Roman"/>
          <w:sz w:val="28"/>
          <w:szCs w:val="28"/>
        </w:rPr>
        <w:t xml:space="preserve">&lt;12 </w:t>
      </w:r>
      <w:r>
        <w:rPr>
          <w:rFonts w:ascii="Times New Roman" w:hAnsi="Times New Roman"/>
          <w:sz w:val="28"/>
          <w:szCs w:val="28"/>
        </w:rPr>
        <w:t xml:space="preserve">мес. </w:t>
      </w:r>
      <w:r w:rsidR="00CE23F1" w:rsidRPr="00D947F6">
        <w:rPr>
          <w:rFonts w:ascii="Times New Roman" w:hAnsi="Times New Roman"/>
          <w:sz w:val="28"/>
          <w:szCs w:val="28"/>
        </w:rPr>
        <w:t>30 мл/кг в течение 1 часа, затем введите 70 мл/кг за 5 часов.</w:t>
      </w:r>
      <w:r>
        <w:rPr>
          <w:rFonts w:ascii="Times New Roman" w:hAnsi="Times New Roman"/>
          <w:sz w:val="28"/>
          <w:szCs w:val="28"/>
        </w:rPr>
        <w:t xml:space="preserve"> </w:t>
      </w:r>
      <w:r w:rsidR="00CE23F1" w:rsidRPr="00D947F6">
        <w:rPr>
          <w:rFonts w:ascii="Times New Roman" w:hAnsi="Times New Roman"/>
          <w:sz w:val="28"/>
          <w:szCs w:val="28"/>
        </w:rPr>
        <w:t xml:space="preserve">Если ребенок ≥ 12 мес. </w:t>
      </w:r>
      <w:proofErr w:type="gramStart"/>
      <w:r w:rsidRPr="00D947F6">
        <w:rPr>
          <w:rFonts w:ascii="Times New Roman" w:hAnsi="Times New Roman"/>
          <w:sz w:val="28"/>
          <w:szCs w:val="28"/>
        </w:rPr>
        <w:t>в</w:t>
      </w:r>
      <w:proofErr w:type="gramEnd"/>
      <w:r w:rsidRPr="00D947F6">
        <w:rPr>
          <w:rFonts w:ascii="Times New Roman" w:hAnsi="Times New Roman"/>
          <w:sz w:val="28"/>
          <w:szCs w:val="28"/>
        </w:rPr>
        <w:t>/</w:t>
      </w:r>
      <w:proofErr w:type="gramStart"/>
      <w:r w:rsidRPr="00D947F6">
        <w:rPr>
          <w:rFonts w:ascii="Times New Roman" w:hAnsi="Times New Roman"/>
          <w:sz w:val="28"/>
          <w:szCs w:val="28"/>
        </w:rPr>
        <w:t>в</w:t>
      </w:r>
      <w:proofErr w:type="gramEnd"/>
      <w:r w:rsidRPr="00D947F6">
        <w:rPr>
          <w:rFonts w:ascii="Times New Roman" w:hAnsi="Times New Roman"/>
          <w:sz w:val="28"/>
          <w:szCs w:val="28"/>
        </w:rPr>
        <w:t xml:space="preserve"> </w:t>
      </w:r>
      <w:r w:rsidR="00CE23F1" w:rsidRPr="00D947F6">
        <w:rPr>
          <w:rFonts w:ascii="Times New Roman" w:hAnsi="Times New Roman"/>
          <w:sz w:val="28"/>
          <w:szCs w:val="28"/>
        </w:rPr>
        <w:t>за 30 мин</w:t>
      </w:r>
      <w:r>
        <w:rPr>
          <w:rFonts w:ascii="Times New Roman" w:hAnsi="Times New Roman"/>
          <w:sz w:val="28"/>
          <w:szCs w:val="28"/>
        </w:rPr>
        <w:t xml:space="preserve"> 30 мл/кг, затем </w:t>
      </w:r>
      <w:r w:rsidR="00CE23F1" w:rsidRPr="00D947F6">
        <w:rPr>
          <w:rFonts w:ascii="Times New Roman" w:hAnsi="Times New Roman"/>
          <w:sz w:val="28"/>
          <w:szCs w:val="28"/>
        </w:rPr>
        <w:t>70 мл/кг за</w:t>
      </w:r>
      <w:r>
        <w:rPr>
          <w:rFonts w:ascii="Times New Roman" w:hAnsi="Times New Roman"/>
          <w:sz w:val="28"/>
          <w:szCs w:val="28"/>
        </w:rPr>
        <w:t xml:space="preserve"> 2,5</w:t>
      </w:r>
      <w:r w:rsidR="00CE23F1" w:rsidRPr="00D947F6">
        <w:rPr>
          <w:rFonts w:ascii="Times New Roman" w:hAnsi="Times New Roman"/>
          <w:sz w:val="28"/>
          <w:szCs w:val="28"/>
        </w:rPr>
        <w:t xml:space="preserve"> часа. Повторяйте оценку через каждые 15–30 мин. Если статус гидратации не улучшается, увеличьте скорость капельного введения жидкостей. Также давайте растворы ОРС (около 5 мл/кг/ч) как только ребенок сможет пить: обычно через 3–4 ч (младенцы) или 1–2 ч (дети </w:t>
      </w:r>
      <w:proofErr w:type="gramStart"/>
      <w:r w:rsidR="00CE23F1" w:rsidRPr="00D947F6">
        <w:rPr>
          <w:rFonts w:ascii="Times New Roman" w:hAnsi="Times New Roman"/>
          <w:sz w:val="28"/>
          <w:szCs w:val="28"/>
        </w:rPr>
        <w:t>более старшего</w:t>
      </w:r>
      <w:proofErr w:type="gramEnd"/>
      <w:r w:rsidR="00CE23F1" w:rsidRPr="00D947F6">
        <w:rPr>
          <w:rFonts w:ascii="Times New Roman" w:hAnsi="Times New Roman"/>
          <w:sz w:val="28"/>
          <w:szCs w:val="28"/>
        </w:rPr>
        <w:t xml:space="preserve"> возраста). Повторно оцените состояние младенца через 6 ч, а</w:t>
      </w:r>
      <w:r>
        <w:rPr>
          <w:rFonts w:ascii="Times New Roman" w:hAnsi="Times New Roman"/>
          <w:sz w:val="28"/>
          <w:szCs w:val="28"/>
        </w:rPr>
        <w:t xml:space="preserve"> ребенка старше одного года</w:t>
      </w:r>
      <w:r w:rsidR="00CE23F1" w:rsidRPr="00D947F6">
        <w:rPr>
          <w:rFonts w:ascii="Times New Roman" w:hAnsi="Times New Roman"/>
          <w:sz w:val="28"/>
          <w:szCs w:val="28"/>
        </w:rPr>
        <w:t xml:space="preserve"> – через 3 ч. Определите степень обезвоживания. Затем выберите соответствующий план (А, Б или В) для продолжения лечения.</w:t>
      </w:r>
    </w:p>
    <w:p w:rsidR="00A50966" w:rsidRDefault="008F4BB5" w:rsidP="00B24FD3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с целью </w:t>
      </w:r>
      <w:proofErr w:type="spellStart"/>
      <w:r w:rsidRPr="005C35E2">
        <w:rPr>
          <w:rFonts w:ascii="Times New Roman" w:hAnsi="Times New Roman"/>
          <w:sz w:val="28"/>
          <w:szCs w:val="28"/>
        </w:rPr>
        <w:t>дезинтоксикационной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терапии </w:t>
      </w:r>
      <w:proofErr w:type="gramStart"/>
      <w:r w:rsidRPr="005C35E2">
        <w:rPr>
          <w:rFonts w:ascii="Times New Roman" w:hAnsi="Times New Roman"/>
          <w:sz w:val="28"/>
          <w:szCs w:val="28"/>
        </w:rPr>
        <w:t>внутривенная</w:t>
      </w:r>
      <w:proofErr w:type="gramEnd"/>
      <w:r w:rsidRPr="005C35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</w:rPr>
        <w:t>инфузия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из расчета 30 – 50 мл /кг</w:t>
      </w:r>
      <w:r w:rsidR="00386733" w:rsidRPr="00386733">
        <w:rPr>
          <w:rFonts w:ascii="Times New Roman" w:hAnsi="Times New Roman"/>
          <w:sz w:val="28"/>
          <w:szCs w:val="28"/>
        </w:rPr>
        <w:t>/</w:t>
      </w:r>
      <w:proofErr w:type="spellStart"/>
      <w:r w:rsidR="00386733" w:rsidRPr="00386733">
        <w:rPr>
          <w:rFonts w:ascii="Times New Roman" w:hAnsi="Times New Roman"/>
          <w:sz w:val="28"/>
          <w:szCs w:val="28"/>
        </w:rPr>
        <w:t>сут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с включением растворов: </w:t>
      </w:r>
    </w:p>
    <w:p w:rsidR="00420B8C" w:rsidRPr="00A50966" w:rsidRDefault="00420B8C" w:rsidP="00B24FD3">
      <w:pPr>
        <w:pStyle w:val="a3"/>
        <w:numPr>
          <w:ilvl w:val="0"/>
          <w:numId w:val="2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0966">
        <w:rPr>
          <w:rFonts w:ascii="Times New Roman" w:hAnsi="Times New Roman"/>
          <w:sz w:val="28"/>
          <w:szCs w:val="28"/>
        </w:rPr>
        <w:t>10% декстрозы (10- 15 мл/кг);</w:t>
      </w:r>
    </w:p>
    <w:p w:rsidR="00A50966" w:rsidRDefault="008F4BB5" w:rsidP="00B24FD3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0,9% натрия хлорида (10- 15 мл/кг);</w:t>
      </w:r>
      <w:r w:rsidR="00B84780" w:rsidRPr="005C35E2">
        <w:rPr>
          <w:rFonts w:ascii="Times New Roman" w:hAnsi="Times New Roman"/>
          <w:sz w:val="28"/>
          <w:szCs w:val="28"/>
        </w:rPr>
        <w:t xml:space="preserve"> </w:t>
      </w:r>
    </w:p>
    <w:p w:rsidR="00074FD8" w:rsidRPr="00A50966" w:rsidRDefault="00A50966" w:rsidP="00B24FD3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</w:t>
      </w:r>
      <w:r w:rsidR="00074FD8" w:rsidRPr="00A50966">
        <w:rPr>
          <w:rFonts w:ascii="Times New Roman" w:hAnsi="Times New Roman"/>
          <w:sz w:val="28"/>
          <w:szCs w:val="28"/>
        </w:rPr>
        <w:t>ингера</w:t>
      </w:r>
      <w:proofErr w:type="spellEnd"/>
      <w:r w:rsidRPr="00A50966">
        <w:rPr>
          <w:rFonts w:ascii="Times New Roman" w:hAnsi="Times New Roman"/>
          <w:sz w:val="28"/>
          <w:szCs w:val="28"/>
        </w:rPr>
        <w:t xml:space="preserve"> (10- 15 мл/кг</w:t>
      </w:r>
      <w:r>
        <w:rPr>
          <w:rFonts w:ascii="Times New Roman" w:hAnsi="Times New Roman"/>
          <w:sz w:val="28"/>
          <w:szCs w:val="28"/>
        </w:rPr>
        <w:t>)</w:t>
      </w:r>
      <w:r w:rsidR="00074FD8" w:rsidRPr="00A50966">
        <w:rPr>
          <w:rFonts w:ascii="Times New Roman" w:hAnsi="Times New Roman"/>
          <w:sz w:val="28"/>
          <w:szCs w:val="28"/>
        </w:rPr>
        <w:t>.</w:t>
      </w:r>
    </w:p>
    <w:p w:rsidR="00074FD8" w:rsidRPr="00614F17" w:rsidRDefault="00074FD8" w:rsidP="00B24FD3">
      <w:pPr>
        <w:pStyle w:val="a3"/>
        <w:numPr>
          <w:ilvl w:val="0"/>
          <w:numId w:val="8"/>
        </w:numPr>
        <w:tabs>
          <w:tab w:val="left" w:pos="426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целью восстановления</w:t>
      </w:r>
      <w:r w:rsidRPr="00614F17">
        <w:rPr>
          <w:rFonts w:ascii="Times New Roman" w:hAnsi="Times New Roman"/>
          <w:sz w:val="28"/>
          <w:szCs w:val="28"/>
        </w:rPr>
        <w:t xml:space="preserve"> баланс</w:t>
      </w:r>
      <w:r>
        <w:rPr>
          <w:rFonts w:ascii="Times New Roman" w:hAnsi="Times New Roman"/>
          <w:sz w:val="28"/>
          <w:szCs w:val="28"/>
        </w:rPr>
        <w:t>а</w:t>
      </w:r>
      <w:r w:rsidRPr="00614F17">
        <w:rPr>
          <w:rFonts w:ascii="Times New Roman" w:hAnsi="Times New Roman"/>
          <w:sz w:val="28"/>
          <w:szCs w:val="28"/>
        </w:rPr>
        <w:t xml:space="preserve"> между секрецией и абсорбцией в слизистой кишечника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614F17">
        <w:rPr>
          <w:rFonts w:ascii="Times New Roman" w:hAnsi="Times New Roman"/>
          <w:sz w:val="28"/>
          <w:szCs w:val="28"/>
        </w:rPr>
        <w:t>етям с вирусной</w:t>
      </w:r>
      <w:r>
        <w:rPr>
          <w:rFonts w:ascii="Times New Roman" w:hAnsi="Times New Roman"/>
          <w:sz w:val="28"/>
          <w:szCs w:val="28"/>
        </w:rPr>
        <w:t xml:space="preserve"> диаре</w:t>
      </w:r>
      <w:r w:rsidRPr="00614F17">
        <w:rPr>
          <w:rFonts w:ascii="Times New Roman" w:hAnsi="Times New Roman"/>
          <w:sz w:val="28"/>
          <w:szCs w:val="28"/>
        </w:rPr>
        <w:t>й</w:t>
      </w:r>
      <w:r w:rsidR="00760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614F17">
        <w:rPr>
          <w:rFonts w:ascii="Times New Roman" w:hAnsi="Times New Roman"/>
          <w:sz w:val="28"/>
          <w:szCs w:val="28"/>
        </w:rPr>
        <w:t xml:space="preserve"> желатина </w:t>
      </w:r>
      <w:proofErr w:type="spellStart"/>
      <w:r w:rsidRPr="00614F17">
        <w:rPr>
          <w:rFonts w:ascii="Times New Roman" w:hAnsi="Times New Roman"/>
          <w:sz w:val="28"/>
          <w:szCs w:val="28"/>
        </w:rPr>
        <w:t>таннат</w:t>
      </w:r>
      <w:proofErr w:type="spellEnd"/>
      <w:r w:rsidRPr="00614F17">
        <w:rPr>
          <w:rFonts w:ascii="Times New Roman" w:hAnsi="Times New Roman"/>
          <w:sz w:val="28"/>
          <w:szCs w:val="28"/>
        </w:rPr>
        <w:t xml:space="preserve"> 250 мг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14F17">
        <w:rPr>
          <w:rFonts w:ascii="Times New Roman" w:hAnsi="Times New Roman"/>
          <w:sz w:val="28"/>
          <w:szCs w:val="28"/>
        </w:rPr>
        <w:t>содержимое пакетика развести в чайной ложке воды комнатной температуры, полученную взвесь принимать вместе с осадком</w:t>
      </w:r>
      <w:r>
        <w:rPr>
          <w:rFonts w:ascii="Times New Roman" w:hAnsi="Times New Roman"/>
          <w:sz w:val="28"/>
          <w:szCs w:val="28"/>
        </w:rPr>
        <w:t>)</w:t>
      </w:r>
      <w:r w:rsidRPr="00614F17">
        <w:rPr>
          <w:rFonts w:ascii="Times New Roman" w:hAnsi="Times New Roman"/>
          <w:sz w:val="28"/>
          <w:szCs w:val="28"/>
        </w:rPr>
        <w:t xml:space="preserve">: от </w:t>
      </w:r>
      <w:r>
        <w:rPr>
          <w:rFonts w:ascii="Times New Roman" w:hAnsi="Times New Roman"/>
          <w:sz w:val="28"/>
          <w:szCs w:val="28"/>
        </w:rPr>
        <w:t xml:space="preserve">0 до </w:t>
      </w:r>
      <w:r w:rsidRPr="00614F17">
        <w:rPr>
          <w:rFonts w:ascii="Times New Roman" w:hAnsi="Times New Roman"/>
          <w:sz w:val="28"/>
          <w:szCs w:val="28"/>
        </w:rPr>
        <w:t xml:space="preserve">3 лет по 1 пакетику каждые 6 часов, от </w:t>
      </w:r>
      <w:r>
        <w:rPr>
          <w:rFonts w:ascii="Times New Roman" w:hAnsi="Times New Roman"/>
          <w:sz w:val="28"/>
          <w:szCs w:val="28"/>
        </w:rPr>
        <w:t xml:space="preserve">3 до </w:t>
      </w:r>
      <w:r w:rsidRPr="00614F17">
        <w:rPr>
          <w:rFonts w:ascii="Times New Roman" w:hAnsi="Times New Roman"/>
          <w:sz w:val="28"/>
          <w:szCs w:val="28"/>
        </w:rPr>
        <w:t>14 лет по 1-2 пакетика каждые 6 часов, от</w:t>
      </w:r>
      <w:r>
        <w:rPr>
          <w:rFonts w:ascii="Times New Roman" w:hAnsi="Times New Roman"/>
          <w:sz w:val="28"/>
          <w:szCs w:val="28"/>
        </w:rPr>
        <w:t xml:space="preserve"> 14 до </w:t>
      </w:r>
      <w:r w:rsidRPr="00614F17">
        <w:rPr>
          <w:rFonts w:ascii="Times New Roman" w:hAnsi="Times New Roman"/>
          <w:sz w:val="28"/>
          <w:szCs w:val="28"/>
        </w:rPr>
        <w:t>18</w:t>
      </w:r>
      <w:proofErr w:type="gramEnd"/>
      <w:r w:rsidRPr="00614F17">
        <w:rPr>
          <w:rFonts w:ascii="Times New Roman" w:hAnsi="Times New Roman"/>
          <w:sz w:val="28"/>
          <w:szCs w:val="28"/>
        </w:rPr>
        <w:t xml:space="preserve"> лет по 2 пакетика каждые 6 часов;</w:t>
      </w:r>
      <w:r w:rsidRPr="007C4AD3">
        <w:t xml:space="preserve"> </w:t>
      </w:r>
      <w:r>
        <w:rPr>
          <w:rFonts w:ascii="Times New Roman" w:hAnsi="Times New Roman"/>
          <w:sz w:val="28"/>
          <w:szCs w:val="28"/>
        </w:rPr>
        <w:t>ж</w:t>
      </w:r>
      <w:r w:rsidRPr="00614F17">
        <w:rPr>
          <w:rFonts w:ascii="Times New Roman" w:hAnsi="Times New Roman"/>
          <w:sz w:val="28"/>
          <w:szCs w:val="28"/>
        </w:rPr>
        <w:t xml:space="preserve">елатина </w:t>
      </w:r>
      <w:proofErr w:type="spellStart"/>
      <w:r w:rsidRPr="00614F17">
        <w:rPr>
          <w:rFonts w:ascii="Times New Roman" w:hAnsi="Times New Roman"/>
          <w:sz w:val="28"/>
          <w:szCs w:val="28"/>
        </w:rPr>
        <w:t>таннат</w:t>
      </w:r>
      <w:proofErr w:type="spellEnd"/>
      <w:r w:rsidRPr="00614F17">
        <w:rPr>
          <w:rFonts w:ascii="Times New Roman" w:hAnsi="Times New Roman"/>
          <w:sz w:val="28"/>
          <w:szCs w:val="28"/>
        </w:rPr>
        <w:t xml:space="preserve"> 500 мг для детей старше 6 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F17">
        <w:rPr>
          <w:rFonts w:ascii="Times New Roman" w:hAnsi="Times New Roman"/>
          <w:sz w:val="28"/>
          <w:szCs w:val="28"/>
        </w:rPr>
        <w:t xml:space="preserve">по 1-2 капсулы каждые 4-6 часов </w:t>
      </w:r>
      <w:r w:rsidRPr="003E7E0F">
        <w:rPr>
          <w:rFonts w:ascii="Times New Roman" w:hAnsi="Times New Roman"/>
          <w:sz w:val="28"/>
          <w:szCs w:val="28"/>
        </w:rPr>
        <w:t xml:space="preserve">через рот </w:t>
      </w:r>
      <w:r w:rsidRPr="00614F17">
        <w:rPr>
          <w:rFonts w:ascii="Times New Roman" w:hAnsi="Times New Roman"/>
          <w:sz w:val="28"/>
          <w:szCs w:val="28"/>
        </w:rPr>
        <w:t>до полного исчезновения симптомов диареи.</w:t>
      </w:r>
    </w:p>
    <w:p w:rsidR="00074FD8" w:rsidRPr="008A6C50" w:rsidRDefault="00074FD8" w:rsidP="00B24FD3">
      <w:pPr>
        <w:pStyle w:val="a3"/>
        <w:numPr>
          <w:ilvl w:val="0"/>
          <w:numId w:val="8"/>
        </w:numPr>
        <w:tabs>
          <w:tab w:val="left" w:pos="284"/>
        </w:tabs>
        <w:ind w:left="0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С заместительной целью для коррекции</w:t>
      </w:r>
      <w:r w:rsidRPr="00DB6112">
        <w:rPr>
          <w:rFonts w:ascii="Times New Roman" w:hAnsi="Times New Roman"/>
          <w:sz w:val="28"/>
          <w:szCs w:val="28"/>
        </w:rPr>
        <w:t xml:space="preserve"> экзокри</w:t>
      </w:r>
      <w:r>
        <w:rPr>
          <w:rFonts w:ascii="Times New Roman" w:hAnsi="Times New Roman"/>
          <w:sz w:val="28"/>
          <w:szCs w:val="28"/>
        </w:rPr>
        <w:t xml:space="preserve">нной недостаточности поджелудочной </w:t>
      </w:r>
      <w:r w:rsidRPr="00DB6112">
        <w:rPr>
          <w:rFonts w:ascii="Times New Roman" w:hAnsi="Times New Roman"/>
          <w:sz w:val="28"/>
          <w:szCs w:val="28"/>
        </w:rPr>
        <w:t xml:space="preserve">железы панкреатин в виде </w:t>
      </w:r>
      <w:proofErr w:type="spellStart"/>
      <w:r w:rsidRPr="00DB6112">
        <w:rPr>
          <w:rFonts w:ascii="Times New Roman" w:hAnsi="Times New Roman"/>
          <w:sz w:val="28"/>
          <w:szCs w:val="28"/>
        </w:rPr>
        <w:t>минимикросфер</w:t>
      </w:r>
      <w:proofErr w:type="spellEnd"/>
      <w:r w:rsidRPr="00DB61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1000 </w:t>
      </w:r>
      <w:proofErr w:type="gramStart"/>
      <w:r>
        <w:rPr>
          <w:rFonts w:ascii="Times New Roman" w:hAnsi="Times New Roman"/>
          <w:sz w:val="28"/>
          <w:szCs w:val="28"/>
        </w:rPr>
        <w:t>ЕД</w:t>
      </w:r>
      <w:proofErr w:type="gramEnd"/>
      <w:r>
        <w:rPr>
          <w:rFonts w:ascii="Times New Roman" w:hAnsi="Times New Roman"/>
          <w:sz w:val="28"/>
          <w:szCs w:val="28"/>
        </w:rPr>
        <w:t>/кг/</w:t>
      </w:r>
      <w:proofErr w:type="spellStart"/>
      <w:r>
        <w:rPr>
          <w:rFonts w:ascii="Times New Roman" w:hAnsi="Times New Roman"/>
          <w:sz w:val="28"/>
          <w:szCs w:val="28"/>
        </w:rPr>
        <w:t>сут</w:t>
      </w:r>
      <w:proofErr w:type="spellEnd"/>
      <w:r w:rsidRPr="00DB6112">
        <w:rPr>
          <w:rFonts w:ascii="Times New Roman" w:hAnsi="Times New Roman"/>
          <w:sz w:val="28"/>
          <w:szCs w:val="28"/>
        </w:rPr>
        <w:t xml:space="preserve"> во время еды в течение 7- 10 дней.</w:t>
      </w:r>
    </w:p>
    <w:p w:rsidR="00E04EEE" w:rsidRPr="00504FC5" w:rsidRDefault="00A14152" w:rsidP="00B24FD3">
      <w:pPr>
        <w:pStyle w:val="a3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04EEE" w:rsidRPr="00504FC5">
        <w:rPr>
          <w:rFonts w:ascii="Times New Roman" w:hAnsi="Times New Roman"/>
          <w:sz w:val="28"/>
          <w:szCs w:val="28"/>
        </w:rPr>
        <w:t>нтибактериальные препараты</w:t>
      </w:r>
      <w:r w:rsidR="00B842E8">
        <w:rPr>
          <w:rFonts w:ascii="Times New Roman" w:hAnsi="Times New Roman"/>
          <w:sz w:val="28"/>
          <w:szCs w:val="28"/>
        </w:rPr>
        <w:t xml:space="preserve"> при вирусных диареях не применяют</w:t>
      </w:r>
      <w:r w:rsidR="00E04EEE" w:rsidRPr="00504FC5">
        <w:rPr>
          <w:rFonts w:ascii="Times New Roman" w:hAnsi="Times New Roman"/>
          <w:sz w:val="28"/>
          <w:szCs w:val="28"/>
        </w:rPr>
        <w:t>.</w:t>
      </w:r>
    </w:p>
    <w:p w:rsidR="00E04EEE" w:rsidRDefault="00E04EEE" w:rsidP="005C35E2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2532EB" w:rsidRPr="005C35E2" w:rsidRDefault="002532EB" w:rsidP="005C35E2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5C35E2">
        <w:rPr>
          <w:rFonts w:ascii="Times New Roman" w:hAnsi="Times New Roman"/>
          <w:b/>
          <w:sz w:val="28"/>
          <w:szCs w:val="28"/>
        </w:rPr>
        <w:t xml:space="preserve"> </w:t>
      </w:r>
      <w:r w:rsidR="00966223" w:rsidRPr="005C35E2">
        <w:rPr>
          <w:rFonts w:ascii="Times New Roman" w:hAnsi="Times New Roman"/>
          <w:b/>
          <w:sz w:val="28"/>
          <w:szCs w:val="28"/>
        </w:rPr>
        <w:sym w:font="Symbol" w:char="F05B"/>
      </w:r>
      <w:r w:rsidR="00FE1B52" w:rsidRPr="00FE1B52">
        <w:rPr>
          <w:rFonts w:ascii="Times New Roman" w:hAnsi="Times New Roman"/>
          <w:b/>
          <w:sz w:val="28"/>
          <w:szCs w:val="28"/>
        </w:rPr>
        <w:t>1-7,15,16, 18</w:t>
      </w:r>
      <w:r w:rsidR="00FE1B52">
        <w:rPr>
          <w:rFonts w:ascii="Times New Roman" w:hAnsi="Times New Roman"/>
          <w:b/>
          <w:sz w:val="28"/>
          <w:szCs w:val="28"/>
        </w:rPr>
        <w:t>,19,20</w:t>
      </w:r>
      <w:r w:rsidR="00966223" w:rsidRPr="005C35E2">
        <w:rPr>
          <w:rFonts w:ascii="Times New Roman" w:hAnsi="Times New Roman"/>
          <w:b/>
          <w:sz w:val="28"/>
          <w:szCs w:val="28"/>
        </w:rPr>
        <w:sym w:font="Symbol" w:char="F05D"/>
      </w:r>
      <w:r w:rsidR="005C35E2">
        <w:rPr>
          <w:rFonts w:ascii="Times New Roman" w:hAnsi="Times New Roman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709"/>
      </w:tblGrid>
      <w:tr w:rsidR="00B842E8" w:rsidRPr="00340F24" w:rsidTr="00477712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477712" w:rsidRDefault="00B842E8" w:rsidP="00477712">
            <w:pPr>
              <w:jc w:val="center"/>
              <w:rPr>
                <w:b/>
              </w:rPr>
            </w:pPr>
            <w:r w:rsidRPr="00477712">
              <w:rPr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2E8" w:rsidRPr="00477712" w:rsidRDefault="00B842E8" w:rsidP="00477712">
            <w:pPr>
              <w:jc w:val="center"/>
              <w:rPr>
                <w:b/>
              </w:rPr>
            </w:pPr>
            <w:r w:rsidRPr="00477712">
              <w:rPr>
                <w:b/>
              </w:rPr>
              <w:t>Международное непатентованное наименование ЛС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477712" w:rsidRDefault="00B842E8" w:rsidP="00477712">
            <w:pPr>
              <w:jc w:val="center"/>
              <w:rPr>
                <w:b/>
              </w:rPr>
            </w:pPr>
            <w:r w:rsidRPr="00477712">
              <w:rPr>
                <w:b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2E8" w:rsidRPr="00477712" w:rsidRDefault="00477712" w:rsidP="00477712">
            <w:pPr>
              <w:jc w:val="center"/>
              <w:rPr>
                <w:b/>
              </w:rPr>
            </w:pPr>
            <w:r>
              <w:rPr>
                <w:b/>
              </w:rPr>
              <w:t>УД</w:t>
            </w:r>
          </w:p>
        </w:tc>
      </w:tr>
      <w:tr w:rsidR="00B842E8" w:rsidRPr="00D65C79" w:rsidTr="00477712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proofErr w:type="spellStart"/>
            <w:r w:rsidRPr="003B3C77">
              <w:t>Анилиды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 w:rsidRPr="003B3C77">
              <w:t>Парацетамол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 w:rsidRPr="003B3C77">
              <w:t>Сироп для приема внутрь 60 мл и 100мл, в 5 мл – 125 мг; таблетки для приема внутрь по 0,2 г и 0,5 г; свечи ректальные; раствор для инъекций (в 1 мл 150 мг).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>
              <w:t xml:space="preserve">         </w:t>
            </w:r>
            <w:r w:rsidRPr="003B3C77">
              <w:t>А</w:t>
            </w:r>
          </w:p>
        </w:tc>
      </w:tr>
      <w:tr w:rsidR="00B842E8" w:rsidRPr="00D65C79" w:rsidTr="00477712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 w:rsidRPr="003B3C77">
              <w:t xml:space="preserve">Антидиарейное средство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 w:rsidRPr="003B3C77">
              <w:t xml:space="preserve">желатина </w:t>
            </w:r>
            <w:proofErr w:type="spellStart"/>
            <w:r w:rsidRPr="003B3C77">
              <w:t>таннат</w:t>
            </w:r>
            <w:proofErr w:type="spellEnd"/>
            <w:r w:rsidRPr="00B842E8">
              <w:t>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 w:rsidRPr="003B3C77">
              <w:t>Порошок 250 мг и капсулы 500 мг для приема внутрь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3B3C77" w:rsidRDefault="00B842E8" w:rsidP="00B842E8">
            <w:r>
              <w:t xml:space="preserve">         </w:t>
            </w:r>
            <w:r w:rsidRPr="003B3C77">
              <w:t>В</w:t>
            </w:r>
          </w:p>
        </w:tc>
      </w:tr>
      <w:tr w:rsidR="00B842E8" w:rsidRPr="00D65C79" w:rsidTr="00477712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B01E1A" w:rsidRDefault="00B842E8" w:rsidP="00B842E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Ферментативные препараты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113E2E" w:rsidRDefault="00B842E8" w:rsidP="00B842E8">
            <w:pPr>
              <w:autoSpaceDE w:val="0"/>
              <w:autoSpaceDN w:val="0"/>
              <w:adjustRightInd w:val="0"/>
            </w:pPr>
            <w:r>
              <w:t xml:space="preserve">Панкреатин в виде </w:t>
            </w:r>
            <w:proofErr w:type="spellStart"/>
            <w:r>
              <w:t>минимикросфер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Default="00B842E8" w:rsidP="00B842E8">
            <w:pPr>
              <w:autoSpaceDE w:val="0"/>
              <w:autoSpaceDN w:val="0"/>
              <w:adjustRightInd w:val="0"/>
            </w:pPr>
            <w:r>
              <w:t xml:space="preserve">Капсулы 10000 и 25000 </w:t>
            </w:r>
            <w:proofErr w:type="gramStart"/>
            <w:r>
              <w:t>ЕД</w:t>
            </w:r>
            <w:proofErr w:type="gramEnd"/>
            <w:r w:rsidRPr="00A850E8">
              <w:t xml:space="preserve"> для приема внутрь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Default="00FE1B52" w:rsidP="00FE1B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</w:t>
            </w:r>
            <w:r w:rsidR="00B842E8" w:rsidRPr="00A850E8">
              <w:rPr>
                <w:rFonts w:eastAsia="Calibri"/>
              </w:rPr>
              <w:t>В</w:t>
            </w:r>
          </w:p>
        </w:tc>
      </w:tr>
      <w:tr w:rsidR="00B842E8" w:rsidRPr="00D65C79" w:rsidTr="00477712">
        <w:trPr>
          <w:trHeight w:val="11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Default="00B842E8" w:rsidP="00B842E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B">
              <w:rPr>
                <w:color w:val="000000"/>
              </w:rPr>
              <w:t xml:space="preserve">Растворы, влияющие на водно-электролитный баланс </w:t>
            </w:r>
            <w:r w:rsidRPr="0021082B">
              <w:rPr>
                <w:color w:val="000000"/>
              </w:rPr>
              <w:tab/>
            </w:r>
            <w:r w:rsidRPr="0021082B">
              <w:rPr>
                <w:color w:val="000000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Default="00B842E8" w:rsidP="00B842E8">
            <w:pPr>
              <w:autoSpaceDE w:val="0"/>
              <w:autoSpaceDN w:val="0"/>
              <w:adjustRightInd w:val="0"/>
            </w:pPr>
            <w:proofErr w:type="spellStart"/>
            <w:r>
              <w:t>Декстроза+калия</w:t>
            </w:r>
            <w:proofErr w:type="spellEnd"/>
          </w:p>
          <w:p w:rsidR="00B842E8" w:rsidRDefault="00B842E8" w:rsidP="00B842E8">
            <w:pPr>
              <w:autoSpaceDE w:val="0"/>
              <w:autoSpaceDN w:val="0"/>
              <w:adjustRightInd w:val="0"/>
            </w:pPr>
            <w:r>
              <w:t>хлорид+ натрия</w:t>
            </w:r>
          </w:p>
          <w:p w:rsidR="00B842E8" w:rsidRDefault="00B842E8" w:rsidP="00B842E8">
            <w:pPr>
              <w:autoSpaceDE w:val="0"/>
              <w:autoSpaceDN w:val="0"/>
              <w:adjustRightInd w:val="0"/>
            </w:pPr>
            <w:proofErr w:type="spellStart"/>
            <w:r>
              <w:t>хлорид+натрия</w:t>
            </w:r>
            <w:proofErr w:type="spellEnd"/>
          </w:p>
          <w:p w:rsidR="00B842E8" w:rsidRDefault="00B842E8" w:rsidP="00B842E8">
            <w:pPr>
              <w:autoSpaceDE w:val="0"/>
              <w:autoSpaceDN w:val="0"/>
              <w:adjustRightInd w:val="0"/>
            </w:pPr>
            <w:r>
              <w:t>цитрат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Default="00B842E8" w:rsidP="00B842E8">
            <w:pPr>
              <w:autoSpaceDE w:val="0"/>
              <w:autoSpaceDN w:val="0"/>
              <w:adjustRightInd w:val="0"/>
            </w:pPr>
            <w:r>
              <w:t xml:space="preserve">Порошок для приготовления раствора внутрь.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E8" w:rsidRPr="00A850E8" w:rsidRDefault="00B842E8" w:rsidP="00B842E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</w:tc>
      </w:tr>
    </w:tbl>
    <w:p w:rsidR="00E04EEE" w:rsidRDefault="00E04EEE" w:rsidP="00E04EEE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*</w:t>
      </w:r>
      <w:r w:rsidRPr="00513450">
        <w:rPr>
          <w:sz w:val="28"/>
          <w:szCs w:val="28"/>
        </w:rPr>
        <w:t xml:space="preserve"> </w:t>
      </w:r>
      <w:r w:rsidRPr="00C41DA9">
        <w:rPr>
          <w:sz w:val="28"/>
          <w:szCs w:val="28"/>
        </w:rPr>
        <w:t>Примечание</w:t>
      </w:r>
      <w:r w:rsidR="007602A3">
        <w:rPr>
          <w:sz w:val="28"/>
          <w:szCs w:val="28"/>
        </w:rPr>
        <w:t xml:space="preserve"> </w:t>
      </w:r>
      <w:r w:rsidRPr="00C41DA9">
        <w:rPr>
          <w:sz w:val="28"/>
          <w:szCs w:val="28"/>
        </w:rPr>
        <w:t xml:space="preserve">- </w:t>
      </w:r>
      <w:proofErr w:type="gramStart"/>
      <w:r w:rsidRPr="00C41DA9">
        <w:rPr>
          <w:sz w:val="28"/>
          <w:szCs w:val="28"/>
        </w:rPr>
        <w:t>зарегистрирован</w:t>
      </w:r>
      <w:proofErr w:type="gramEnd"/>
      <w:r w:rsidRPr="00C41DA9">
        <w:rPr>
          <w:sz w:val="28"/>
          <w:szCs w:val="28"/>
        </w:rPr>
        <w:t xml:space="preserve"> в РК, не входит в КНФ</w:t>
      </w:r>
    </w:p>
    <w:p w:rsidR="00B842E8" w:rsidRDefault="00B842E8" w:rsidP="00E04EE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E04EEE" w:rsidRPr="00513450" w:rsidRDefault="00E04EEE" w:rsidP="00E04EE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484C5C">
        <w:rPr>
          <w:b/>
          <w:sz w:val="28"/>
          <w:szCs w:val="28"/>
        </w:rPr>
        <w:t xml:space="preserve">Перечень дополнительных лекарственных средств </w:t>
      </w:r>
      <w:r w:rsidR="0001173C" w:rsidRPr="005C35E2">
        <w:rPr>
          <w:b/>
          <w:sz w:val="28"/>
          <w:szCs w:val="28"/>
        </w:rPr>
        <w:sym w:font="Symbol" w:char="F05B"/>
      </w:r>
      <w:r w:rsidR="00FE1B52" w:rsidRPr="00FE1B52">
        <w:rPr>
          <w:b/>
          <w:sz w:val="28"/>
          <w:szCs w:val="28"/>
        </w:rPr>
        <w:t>1-7,15,16, 18,19,20</w:t>
      </w:r>
      <w:r w:rsidR="0001173C" w:rsidRPr="005C35E2">
        <w:rPr>
          <w:b/>
          <w:sz w:val="28"/>
          <w:szCs w:val="28"/>
        </w:rPr>
        <w:sym w:font="Symbol" w:char="F05D"/>
      </w:r>
      <w:r w:rsidR="0001173C"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709"/>
      </w:tblGrid>
      <w:tr w:rsidR="00E04EEE" w:rsidRPr="00340F24" w:rsidTr="00477712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484C5C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EE" w:rsidRPr="00484C5C" w:rsidRDefault="00E04EEE" w:rsidP="00845CAB">
            <w:pPr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E04EEE" w:rsidRPr="00484C5C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484C5C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EEE" w:rsidRPr="00484C5C" w:rsidRDefault="00477712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E04EEE" w:rsidRPr="00D65C79" w:rsidTr="00477712">
        <w:trPr>
          <w:trHeight w:val="1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D65C79" w:rsidRDefault="00E04EEE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 xml:space="preserve">Производные </w:t>
            </w:r>
            <w:proofErr w:type="spellStart"/>
            <w:r w:rsidRPr="00D65C79">
              <w:t>пропионовой</w:t>
            </w:r>
            <w:proofErr w:type="spellEnd"/>
            <w:r w:rsidRPr="00D65C79">
              <w:t xml:space="preserve">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D65C79" w:rsidRDefault="00E04EEE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>Ибупрофен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D65C79" w:rsidRDefault="00E04EEE" w:rsidP="00845CAB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>Суспензия и таблетки для приема внутрь. Суспензия 100мг/5мл; таблетки 200 мг;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EE" w:rsidRPr="00D65C79" w:rsidRDefault="00E04EEE" w:rsidP="00845CAB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D65C79">
              <w:rPr>
                <w:rFonts w:eastAsia="Calibri"/>
              </w:rPr>
              <w:t>А</w:t>
            </w:r>
          </w:p>
        </w:tc>
      </w:tr>
    </w:tbl>
    <w:tbl>
      <w:tblPr>
        <w:tblStyle w:val="40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3969"/>
        <w:gridCol w:w="709"/>
      </w:tblGrid>
      <w:tr w:rsidR="00E04EEE" w:rsidRPr="00610C7F" w:rsidTr="00477712">
        <w:trPr>
          <w:trHeight w:val="647"/>
        </w:trPr>
        <w:tc>
          <w:tcPr>
            <w:tcW w:w="2977" w:type="dxa"/>
          </w:tcPr>
          <w:p w:rsidR="00E04EEE" w:rsidRPr="00C31047" w:rsidRDefault="00E04EEE" w:rsidP="00845CAB">
            <w:pPr>
              <w:jc w:val="center"/>
              <w:rPr>
                <w:color w:val="000000"/>
              </w:rPr>
            </w:pPr>
            <w:r w:rsidRPr="00610C7F">
              <w:rPr>
                <w:rFonts w:eastAsia="Calibri"/>
              </w:rPr>
              <w:t>Прочие ирригационные растворы</w:t>
            </w:r>
          </w:p>
        </w:tc>
        <w:tc>
          <w:tcPr>
            <w:tcW w:w="2410" w:type="dxa"/>
          </w:tcPr>
          <w:p w:rsidR="00E04EEE" w:rsidRPr="00610C7F" w:rsidRDefault="00E04EEE" w:rsidP="00016B50">
            <w:pPr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rFonts w:eastAsia="Calibri"/>
              </w:rPr>
              <w:t>Декстроза</w:t>
            </w:r>
          </w:p>
        </w:tc>
        <w:tc>
          <w:tcPr>
            <w:tcW w:w="3969" w:type="dxa"/>
          </w:tcPr>
          <w:p w:rsidR="00E04EEE" w:rsidRPr="00610C7F" w:rsidRDefault="00E04EEE" w:rsidP="00845CA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rFonts w:eastAsia="Calibri"/>
              </w:rPr>
              <w:t xml:space="preserve">Раствор для </w:t>
            </w:r>
            <w:proofErr w:type="spellStart"/>
            <w:r w:rsidRPr="00610C7F">
              <w:rPr>
                <w:rFonts w:eastAsia="Calibri"/>
              </w:rPr>
              <w:t>инфузий</w:t>
            </w:r>
            <w:proofErr w:type="spellEnd"/>
            <w:r w:rsidRPr="00610C7F">
              <w:rPr>
                <w:rFonts w:eastAsia="Calibri"/>
              </w:rPr>
              <w:t xml:space="preserve"> 5 % 200 мл, 400 мл; 10% 200 мл, 400 мл</w:t>
            </w:r>
          </w:p>
        </w:tc>
        <w:tc>
          <w:tcPr>
            <w:tcW w:w="709" w:type="dxa"/>
          </w:tcPr>
          <w:p w:rsidR="00E04EEE" w:rsidRPr="00610C7F" w:rsidRDefault="00E04EEE" w:rsidP="00845CA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color w:val="000000"/>
              </w:rPr>
              <w:t>С</w:t>
            </w:r>
          </w:p>
        </w:tc>
      </w:tr>
      <w:tr w:rsidR="00E04EEE" w:rsidRPr="00610C7F" w:rsidTr="00477712">
        <w:trPr>
          <w:trHeight w:val="1114"/>
        </w:trPr>
        <w:tc>
          <w:tcPr>
            <w:tcW w:w="2977" w:type="dxa"/>
          </w:tcPr>
          <w:p w:rsidR="00E04EEE" w:rsidRPr="00610C7F" w:rsidRDefault="00E04EEE" w:rsidP="00845CAB">
            <w:pPr>
              <w:rPr>
                <w:color w:val="000000"/>
                <w:highlight w:val="yellow"/>
              </w:rPr>
            </w:pPr>
            <w:r w:rsidRPr="00610C7F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E04EEE" w:rsidRPr="00610C7F" w:rsidRDefault="00E04EEE" w:rsidP="00845CAB">
            <w:pPr>
              <w:rPr>
                <w:color w:val="000000"/>
                <w:highlight w:val="yellow"/>
              </w:rPr>
            </w:pPr>
            <w:r w:rsidRPr="00610C7F">
              <w:rPr>
                <w:rFonts w:eastAsia="Calibri"/>
              </w:rPr>
              <w:t>Натрия хлорид раствор</w:t>
            </w:r>
          </w:p>
        </w:tc>
        <w:tc>
          <w:tcPr>
            <w:tcW w:w="3969" w:type="dxa"/>
          </w:tcPr>
          <w:p w:rsidR="00E04EEE" w:rsidRPr="00610C7F" w:rsidRDefault="00E04EEE" w:rsidP="00845CAB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rFonts w:eastAsia="Calibri"/>
              </w:rPr>
              <w:t xml:space="preserve">Раствор для </w:t>
            </w:r>
            <w:proofErr w:type="spellStart"/>
            <w:r w:rsidRPr="00610C7F">
              <w:rPr>
                <w:rFonts w:eastAsia="Calibri"/>
              </w:rPr>
              <w:t>инфузий</w:t>
            </w:r>
            <w:proofErr w:type="spellEnd"/>
            <w:r w:rsidRPr="00610C7F">
              <w:rPr>
                <w:rFonts w:eastAsia="Calibri"/>
              </w:rPr>
              <w:t xml:space="preserve"> 0,9% 100 мл, 250 мл, 400 мл</w:t>
            </w:r>
          </w:p>
        </w:tc>
        <w:tc>
          <w:tcPr>
            <w:tcW w:w="709" w:type="dxa"/>
          </w:tcPr>
          <w:p w:rsidR="00E04EEE" w:rsidRPr="00610C7F" w:rsidRDefault="00E04EEE" w:rsidP="00845CAB">
            <w:pPr>
              <w:jc w:val="center"/>
              <w:textAlignment w:val="baseline"/>
            </w:pPr>
            <w:r w:rsidRPr="00610C7F">
              <w:t>С</w:t>
            </w:r>
          </w:p>
        </w:tc>
      </w:tr>
      <w:tr w:rsidR="00B842E8" w:rsidRPr="00610C7F" w:rsidTr="00477712">
        <w:trPr>
          <w:trHeight w:val="1114"/>
        </w:trPr>
        <w:tc>
          <w:tcPr>
            <w:tcW w:w="2977" w:type="dxa"/>
          </w:tcPr>
          <w:p w:rsidR="00B842E8" w:rsidRPr="00610C7F" w:rsidRDefault="00B842E8" w:rsidP="00845CAB">
            <w:pPr>
              <w:rPr>
                <w:rFonts w:eastAsia="Calibri"/>
              </w:rPr>
            </w:pPr>
            <w:r w:rsidRPr="00B842E8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B842E8" w:rsidRPr="00610C7F" w:rsidRDefault="00B842E8" w:rsidP="00845CA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Раствор </w:t>
            </w:r>
            <w:proofErr w:type="spellStart"/>
            <w:r>
              <w:rPr>
                <w:rFonts w:eastAsia="Calibri"/>
              </w:rPr>
              <w:t>рингера</w:t>
            </w:r>
            <w:proofErr w:type="spellEnd"/>
          </w:p>
        </w:tc>
        <w:tc>
          <w:tcPr>
            <w:tcW w:w="3969" w:type="dxa"/>
          </w:tcPr>
          <w:p w:rsidR="00B842E8" w:rsidRPr="00610C7F" w:rsidRDefault="00A14152" w:rsidP="00845CAB">
            <w:pPr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Раствор для </w:t>
            </w:r>
            <w:proofErr w:type="spellStart"/>
            <w:r>
              <w:rPr>
                <w:rFonts w:eastAsia="Calibri"/>
              </w:rPr>
              <w:t>инфузий</w:t>
            </w:r>
            <w:proofErr w:type="spellEnd"/>
            <w:r>
              <w:rPr>
                <w:rFonts w:eastAsia="Calibri"/>
              </w:rPr>
              <w:t xml:space="preserve"> 200</w:t>
            </w:r>
            <w:r w:rsidRPr="00A14152">
              <w:rPr>
                <w:rFonts w:eastAsia="Calibri"/>
              </w:rPr>
              <w:t xml:space="preserve"> мл, 400 мл</w:t>
            </w:r>
          </w:p>
        </w:tc>
        <w:tc>
          <w:tcPr>
            <w:tcW w:w="709" w:type="dxa"/>
          </w:tcPr>
          <w:p w:rsidR="00B842E8" w:rsidRPr="00610C7F" w:rsidRDefault="00A14152" w:rsidP="00845CAB">
            <w:pPr>
              <w:jc w:val="center"/>
              <w:textAlignment w:val="baseline"/>
            </w:pPr>
            <w:r w:rsidRPr="00A14152">
              <w:t>С</w:t>
            </w:r>
          </w:p>
        </w:tc>
      </w:tr>
    </w:tbl>
    <w:p w:rsidR="00171249" w:rsidRDefault="00171249" w:rsidP="005C35E2">
      <w:pPr>
        <w:pStyle w:val="Default"/>
        <w:tabs>
          <w:tab w:val="left" w:pos="567"/>
        </w:tabs>
        <w:rPr>
          <w:b/>
          <w:sz w:val="28"/>
          <w:szCs w:val="28"/>
        </w:rPr>
      </w:pPr>
    </w:p>
    <w:p w:rsidR="002532EB" w:rsidRPr="005C35E2" w:rsidRDefault="002532EB" w:rsidP="005C35E2">
      <w:pPr>
        <w:pStyle w:val="Default"/>
        <w:tabs>
          <w:tab w:val="left" w:pos="567"/>
        </w:tabs>
        <w:rPr>
          <w:sz w:val="28"/>
          <w:szCs w:val="28"/>
        </w:rPr>
      </w:pPr>
      <w:r w:rsidRPr="005C35E2">
        <w:rPr>
          <w:b/>
          <w:sz w:val="28"/>
          <w:szCs w:val="28"/>
        </w:rPr>
        <w:t>5.4   Хирургическое вмешательство</w:t>
      </w:r>
      <w:r w:rsidRPr="005C35E2">
        <w:rPr>
          <w:sz w:val="28"/>
          <w:szCs w:val="28"/>
        </w:rPr>
        <w:t>: нет.</w:t>
      </w:r>
    </w:p>
    <w:p w:rsidR="00171249" w:rsidRPr="00171249" w:rsidRDefault="00171249" w:rsidP="00171249">
      <w:pPr>
        <w:pStyle w:val="Default"/>
        <w:ind w:left="375"/>
        <w:rPr>
          <w:sz w:val="28"/>
          <w:szCs w:val="28"/>
        </w:rPr>
      </w:pPr>
    </w:p>
    <w:p w:rsidR="00E116ED" w:rsidRPr="00E116ED" w:rsidRDefault="002532EB" w:rsidP="00E116ED">
      <w:pPr>
        <w:pStyle w:val="Default"/>
        <w:numPr>
          <w:ilvl w:val="1"/>
          <w:numId w:val="4"/>
        </w:numPr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   Дальнейшее ведение</w:t>
      </w:r>
      <w:r w:rsidRPr="005C35E2">
        <w:rPr>
          <w:sz w:val="28"/>
          <w:szCs w:val="28"/>
        </w:rPr>
        <w:t xml:space="preserve"> </w:t>
      </w:r>
      <w:r w:rsidR="00966223" w:rsidRPr="005C35E2">
        <w:rPr>
          <w:b/>
          <w:sz w:val="28"/>
          <w:szCs w:val="28"/>
        </w:rPr>
        <w:t>[1-</w:t>
      </w:r>
      <w:r w:rsidR="00FE1B52">
        <w:rPr>
          <w:b/>
          <w:sz w:val="28"/>
          <w:szCs w:val="28"/>
        </w:rPr>
        <w:t>5,21</w:t>
      </w:r>
      <w:r w:rsidRPr="005C35E2">
        <w:rPr>
          <w:b/>
          <w:sz w:val="28"/>
          <w:szCs w:val="28"/>
        </w:rPr>
        <w:t>]</w:t>
      </w:r>
      <w:r w:rsidR="00477712">
        <w:rPr>
          <w:b/>
          <w:sz w:val="28"/>
          <w:szCs w:val="28"/>
        </w:rPr>
        <w:t>:</w:t>
      </w:r>
    </w:p>
    <w:p w:rsidR="00D92266" w:rsidRDefault="00E116ED" w:rsidP="00B24FD3">
      <w:pPr>
        <w:pStyle w:val="a3"/>
        <w:numPr>
          <w:ilvl w:val="0"/>
          <w:numId w:val="4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2266">
        <w:rPr>
          <w:rFonts w:ascii="Times New Roman" w:hAnsi="Times New Roman"/>
          <w:sz w:val="28"/>
          <w:szCs w:val="28"/>
        </w:rPr>
        <w:t xml:space="preserve">Диспансерное наблюдение в течение 1 месяца после выписки из стационара. Диспансерное наблюдение осуществляет врач кабинета инфекционных болезней, при отсутствии кабинета наблюдение осуществляет участковый врач (ВОП, педиатр). При постановке на учет проводится осмотр на 10-й, 20-й и 30-й день с оценкой общего состояния, жалоб, характера стула и проведения термометрии. </w:t>
      </w:r>
    </w:p>
    <w:p w:rsidR="002A4FE3" w:rsidRDefault="00E116ED" w:rsidP="00B24FD3">
      <w:pPr>
        <w:pStyle w:val="a3"/>
        <w:numPr>
          <w:ilvl w:val="0"/>
          <w:numId w:val="4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2266">
        <w:rPr>
          <w:rFonts w:ascii="Times New Roman" w:hAnsi="Times New Roman"/>
          <w:sz w:val="28"/>
          <w:szCs w:val="28"/>
        </w:rPr>
        <w:t xml:space="preserve">Дети, пребывающие в закрытых учреждениях с круглосуточным пребыванием, являющиеся носителями возбудителей вирусных диарей, в организованные коллективы не допускаются до полного прекращения </w:t>
      </w:r>
      <w:proofErr w:type="spellStart"/>
      <w:r w:rsidRPr="00D92266">
        <w:rPr>
          <w:rFonts w:ascii="Times New Roman" w:hAnsi="Times New Roman"/>
          <w:sz w:val="28"/>
          <w:szCs w:val="28"/>
        </w:rPr>
        <w:t>вирусовыделения</w:t>
      </w:r>
      <w:proofErr w:type="spellEnd"/>
      <w:r w:rsidRPr="00D92266">
        <w:rPr>
          <w:rFonts w:ascii="Times New Roman" w:hAnsi="Times New Roman"/>
          <w:sz w:val="28"/>
          <w:szCs w:val="28"/>
        </w:rPr>
        <w:t>.</w:t>
      </w:r>
    </w:p>
    <w:p w:rsidR="00D92266" w:rsidRPr="002A4FE3" w:rsidRDefault="00D92266" w:rsidP="00B24FD3">
      <w:pPr>
        <w:pStyle w:val="a3"/>
        <w:numPr>
          <w:ilvl w:val="0"/>
          <w:numId w:val="41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4FE3">
        <w:rPr>
          <w:rFonts w:ascii="Times New Roman" w:hAnsi="Times New Roman"/>
          <w:sz w:val="28"/>
          <w:szCs w:val="28"/>
        </w:rPr>
        <w:t>Диета с ограничением углеводов в течение 9-12 дней;</w:t>
      </w:r>
    </w:p>
    <w:p w:rsidR="00B621CE" w:rsidRPr="005C35E2" w:rsidRDefault="009218C9" w:rsidP="005C35E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5C35E2">
        <w:rPr>
          <w:b/>
          <w:sz w:val="28"/>
          <w:szCs w:val="28"/>
        </w:rPr>
        <w:t>6.</w:t>
      </w:r>
      <w:r w:rsidR="00B621CE" w:rsidRPr="005C35E2">
        <w:rPr>
          <w:b/>
          <w:sz w:val="28"/>
          <w:szCs w:val="28"/>
        </w:rPr>
        <w:t xml:space="preserve">  </w:t>
      </w:r>
      <w:r w:rsidR="00942A90" w:rsidRPr="005C35E2">
        <w:rPr>
          <w:rFonts w:eastAsia="Calibri"/>
          <w:b/>
          <w:sz w:val="28"/>
          <w:szCs w:val="28"/>
        </w:rPr>
        <w:t>Индикаторы эффективности лечения:</w:t>
      </w:r>
      <w:r w:rsidR="00966223" w:rsidRPr="005C35E2">
        <w:rPr>
          <w:b/>
          <w:sz w:val="28"/>
          <w:szCs w:val="28"/>
        </w:rPr>
        <w:t xml:space="preserve"> </w:t>
      </w:r>
      <w:r w:rsidR="00966223" w:rsidRPr="005C35E2">
        <w:rPr>
          <w:rFonts w:eastAsia="Calibri"/>
          <w:b/>
          <w:sz w:val="28"/>
          <w:szCs w:val="28"/>
        </w:rPr>
        <w:sym w:font="Symbol" w:char="F05B"/>
      </w:r>
      <w:r w:rsidR="00FE1B52">
        <w:rPr>
          <w:rFonts w:eastAsia="Calibri"/>
          <w:b/>
          <w:sz w:val="28"/>
          <w:szCs w:val="28"/>
        </w:rPr>
        <w:t>1-5</w:t>
      </w:r>
      <w:r w:rsidR="00966223" w:rsidRPr="005C35E2">
        <w:rPr>
          <w:rFonts w:eastAsia="Calibri"/>
          <w:b/>
          <w:sz w:val="28"/>
          <w:szCs w:val="28"/>
        </w:rPr>
        <w:sym w:font="Symbol" w:char="F05D"/>
      </w:r>
    </w:p>
    <w:p w:rsidR="002A4FE3" w:rsidRPr="00F637CB" w:rsidRDefault="002A4FE3" w:rsidP="00B24FD3">
      <w:pPr>
        <w:numPr>
          <w:ilvl w:val="0"/>
          <w:numId w:val="42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7CB">
        <w:rPr>
          <w:rFonts w:eastAsia="Calibri"/>
          <w:sz w:val="28"/>
          <w:szCs w:val="28"/>
          <w:lang w:eastAsia="en-US"/>
        </w:rPr>
        <w:t>нормализация температуры тела;</w:t>
      </w:r>
    </w:p>
    <w:p w:rsidR="002A4FE3" w:rsidRPr="00F637CB" w:rsidRDefault="002A4FE3" w:rsidP="00B24FD3">
      <w:pPr>
        <w:pStyle w:val="a3"/>
        <w:widowControl w:val="0"/>
        <w:numPr>
          <w:ilvl w:val="0"/>
          <w:numId w:val="42"/>
        </w:numPr>
        <w:tabs>
          <w:tab w:val="left" w:pos="567"/>
          <w:tab w:val="left" w:pos="680"/>
        </w:tabs>
        <w:spacing w:after="0" w:line="340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восстановление водно-электролитного</w:t>
      </w:r>
      <w:r w:rsidRPr="00F637CB">
        <w:rPr>
          <w:rFonts w:ascii="Times New Roman" w:hAnsi="Times New Roman"/>
          <w:spacing w:val="-13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баланса;</w:t>
      </w:r>
    </w:p>
    <w:p w:rsidR="002A4FE3" w:rsidRPr="00F637CB" w:rsidRDefault="002A4FE3" w:rsidP="00B24FD3">
      <w:pPr>
        <w:pStyle w:val="a3"/>
        <w:widowControl w:val="0"/>
        <w:numPr>
          <w:ilvl w:val="0"/>
          <w:numId w:val="42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купирование симптомов</w:t>
      </w:r>
      <w:r w:rsidRPr="00F637CB">
        <w:rPr>
          <w:rFonts w:ascii="Times New Roman" w:hAnsi="Times New Roman"/>
          <w:spacing w:val="-9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интоксикации;</w:t>
      </w:r>
    </w:p>
    <w:p w:rsidR="002A4FE3" w:rsidRPr="00F637CB" w:rsidRDefault="002A4FE3" w:rsidP="00B24FD3">
      <w:pPr>
        <w:pStyle w:val="a3"/>
        <w:widowControl w:val="0"/>
        <w:numPr>
          <w:ilvl w:val="0"/>
          <w:numId w:val="42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купирование гастроинтестинального</w:t>
      </w:r>
      <w:r w:rsidRPr="00F637CB">
        <w:rPr>
          <w:rFonts w:ascii="Times New Roman" w:hAnsi="Times New Roman"/>
          <w:spacing w:val="-13"/>
          <w:sz w:val="28"/>
        </w:rPr>
        <w:t xml:space="preserve"> </w:t>
      </w:r>
      <w:r w:rsidRPr="00F637CB">
        <w:rPr>
          <w:rFonts w:ascii="Times New Roman" w:hAnsi="Times New Roman"/>
          <w:sz w:val="28"/>
        </w:rPr>
        <w:t>синдрома;</w:t>
      </w:r>
    </w:p>
    <w:p w:rsidR="002A4FE3" w:rsidRDefault="002A4FE3" w:rsidP="00B24FD3">
      <w:pPr>
        <w:pStyle w:val="a3"/>
        <w:widowControl w:val="0"/>
        <w:numPr>
          <w:ilvl w:val="0"/>
          <w:numId w:val="42"/>
        </w:numPr>
        <w:tabs>
          <w:tab w:val="left" w:pos="567"/>
          <w:tab w:val="left" w:pos="680"/>
        </w:tabs>
        <w:spacing w:after="0" w:line="342" w:lineRule="exact"/>
        <w:ind w:left="0" w:firstLine="0"/>
        <w:contextualSpacing w:val="0"/>
        <w:jc w:val="both"/>
        <w:rPr>
          <w:rFonts w:ascii="Times New Roman" w:hAnsi="Times New Roman"/>
          <w:sz w:val="28"/>
        </w:rPr>
      </w:pPr>
      <w:r w:rsidRPr="00F637CB">
        <w:rPr>
          <w:rFonts w:ascii="Times New Roman" w:hAnsi="Times New Roman"/>
          <w:sz w:val="28"/>
        </w:rPr>
        <w:t>нормализация</w:t>
      </w:r>
      <w:r w:rsidRPr="00F637CB"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стула.</w:t>
      </w:r>
    </w:p>
    <w:p w:rsidR="002A4FE3" w:rsidRPr="002A4FE3" w:rsidRDefault="002A4FE3" w:rsidP="002A4FE3">
      <w:pPr>
        <w:pStyle w:val="a3"/>
        <w:widowControl w:val="0"/>
        <w:tabs>
          <w:tab w:val="left" w:pos="680"/>
        </w:tabs>
        <w:spacing w:after="0" w:line="342" w:lineRule="exact"/>
        <w:ind w:left="360"/>
        <w:contextualSpacing w:val="0"/>
        <w:jc w:val="both"/>
        <w:rPr>
          <w:rFonts w:ascii="Times New Roman" w:hAnsi="Times New Roman"/>
          <w:sz w:val="28"/>
        </w:rPr>
      </w:pPr>
    </w:p>
    <w:p w:rsidR="009218C9" w:rsidRDefault="009218C9" w:rsidP="005C35E2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 ОРГАНИЗАЦИОННЫЕ АСПЕКТЫ ПРОТОКОЛА:</w:t>
      </w:r>
    </w:p>
    <w:p w:rsidR="009218C9" w:rsidRPr="005C35E2" w:rsidRDefault="009218C9" w:rsidP="005C35E2">
      <w:pPr>
        <w:ind w:left="284" w:hanging="284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7.1 Список разработчиков протокола:</w:t>
      </w:r>
    </w:p>
    <w:p w:rsidR="00171249" w:rsidRPr="00171249" w:rsidRDefault="00171249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Эфенд</w:t>
      </w:r>
      <w:r>
        <w:rPr>
          <w:sz w:val="28"/>
          <w:szCs w:val="28"/>
        </w:rPr>
        <w:t>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Имдат</w:t>
      </w:r>
      <w:proofErr w:type="spellEnd"/>
      <w:r>
        <w:rPr>
          <w:sz w:val="28"/>
          <w:szCs w:val="28"/>
        </w:rPr>
        <w:t xml:space="preserve"> Муса </w:t>
      </w:r>
      <w:proofErr w:type="spellStart"/>
      <w:r>
        <w:rPr>
          <w:sz w:val="28"/>
          <w:szCs w:val="28"/>
        </w:rPr>
        <w:t>оглы</w:t>
      </w:r>
      <w:proofErr w:type="spellEnd"/>
      <w:r>
        <w:rPr>
          <w:sz w:val="28"/>
          <w:szCs w:val="28"/>
        </w:rPr>
        <w:t xml:space="preserve"> – </w:t>
      </w:r>
      <w:r w:rsidRPr="005C35E2">
        <w:rPr>
          <w:sz w:val="28"/>
          <w:szCs w:val="28"/>
        </w:rPr>
        <w:t>кандидат меди</w:t>
      </w:r>
      <w:r>
        <w:rPr>
          <w:sz w:val="28"/>
          <w:szCs w:val="28"/>
        </w:rPr>
        <w:t xml:space="preserve">цинских наук, </w:t>
      </w:r>
      <w:r w:rsidR="00B47D83">
        <w:rPr>
          <w:sz w:val="28"/>
          <w:szCs w:val="28"/>
        </w:rPr>
        <w:t>заведующий кафедрой</w:t>
      </w:r>
      <w:r w:rsidRPr="00171249">
        <w:rPr>
          <w:sz w:val="28"/>
          <w:szCs w:val="28"/>
        </w:rPr>
        <w:t xml:space="preserve"> детских инфекционных болезней и фтизиатрии, РГП на ПХВ</w:t>
      </w:r>
    </w:p>
    <w:p w:rsidR="00171249" w:rsidRDefault="00171249" w:rsidP="00477712">
      <w:pPr>
        <w:tabs>
          <w:tab w:val="left" w:pos="284"/>
          <w:tab w:val="left" w:pos="567"/>
        </w:tabs>
        <w:rPr>
          <w:sz w:val="28"/>
          <w:szCs w:val="28"/>
        </w:rPr>
      </w:pPr>
      <w:r w:rsidRPr="005C35E2">
        <w:rPr>
          <w:sz w:val="28"/>
          <w:szCs w:val="28"/>
        </w:rPr>
        <w:t>«Государственный медицинский университет города Семей».</w:t>
      </w:r>
    </w:p>
    <w:p w:rsidR="002A4FE3" w:rsidRPr="002A4FE3" w:rsidRDefault="002A4FE3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Баешева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Динагуль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Аяпбековна</w:t>
      </w:r>
      <w:proofErr w:type="spellEnd"/>
      <w:r>
        <w:rPr>
          <w:sz w:val="28"/>
          <w:szCs w:val="28"/>
        </w:rPr>
        <w:t xml:space="preserve"> – </w:t>
      </w:r>
      <w:r w:rsidRPr="005C35E2">
        <w:rPr>
          <w:sz w:val="28"/>
          <w:szCs w:val="28"/>
        </w:rPr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9218C9" w:rsidRPr="005C35E2" w:rsidRDefault="009218C9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Ку</w:t>
      </w:r>
      <w:r w:rsidR="00C41DA9">
        <w:rPr>
          <w:sz w:val="28"/>
          <w:szCs w:val="28"/>
        </w:rPr>
        <w:t>ттыкужанова</w:t>
      </w:r>
      <w:proofErr w:type="spellEnd"/>
      <w:r w:rsidR="00C41DA9">
        <w:rPr>
          <w:sz w:val="28"/>
          <w:szCs w:val="28"/>
        </w:rPr>
        <w:t xml:space="preserve"> </w:t>
      </w:r>
      <w:proofErr w:type="spellStart"/>
      <w:r w:rsidR="00C41DA9">
        <w:rPr>
          <w:sz w:val="28"/>
          <w:szCs w:val="28"/>
        </w:rPr>
        <w:t>Галия</w:t>
      </w:r>
      <w:proofErr w:type="spellEnd"/>
      <w:r w:rsidR="00C41DA9">
        <w:rPr>
          <w:sz w:val="28"/>
          <w:szCs w:val="28"/>
        </w:rPr>
        <w:t xml:space="preserve"> </w:t>
      </w:r>
      <w:proofErr w:type="spellStart"/>
      <w:r w:rsidR="00C41DA9">
        <w:rPr>
          <w:sz w:val="28"/>
          <w:szCs w:val="28"/>
        </w:rPr>
        <w:t>Габдуллаевна</w:t>
      </w:r>
      <w:proofErr w:type="spellEnd"/>
      <w:r w:rsidR="00C41DA9">
        <w:rPr>
          <w:sz w:val="28"/>
          <w:szCs w:val="28"/>
        </w:rPr>
        <w:t xml:space="preserve"> – </w:t>
      </w:r>
      <w:r w:rsidRPr="005C35E2">
        <w:rPr>
          <w:sz w:val="28"/>
          <w:szCs w:val="28"/>
        </w:rPr>
        <w:t xml:space="preserve"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</w:t>
      </w:r>
      <w:proofErr w:type="spellStart"/>
      <w:r w:rsidRPr="005C35E2">
        <w:rPr>
          <w:sz w:val="28"/>
          <w:szCs w:val="28"/>
        </w:rPr>
        <w:t>Асфендиярова</w:t>
      </w:r>
      <w:proofErr w:type="spellEnd"/>
      <w:r w:rsidRPr="005C35E2">
        <w:rPr>
          <w:sz w:val="28"/>
          <w:szCs w:val="28"/>
        </w:rPr>
        <w:t>.</w:t>
      </w:r>
    </w:p>
    <w:p w:rsidR="009218C9" w:rsidRPr="005C35E2" w:rsidRDefault="009218C9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Девдариани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Хатуна</w:t>
      </w:r>
      <w:proofErr w:type="spellEnd"/>
      <w:r w:rsidRPr="005C35E2">
        <w:rPr>
          <w:sz w:val="28"/>
          <w:szCs w:val="28"/>
        </w:rPr>
        <w:t xml:space="preserve"> Георгиевна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5C35E2" w:rsidRDefault="009218C9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Жумагалиева</w:t>
      </w:r>
      <w:proofErr w:type="spellEnd"/>
      <w:r w:rsidRPr="005C35E2">
        <w:rPr>
          <w:sz w:val="28"/>
          <w:szCs w:val="28"/>
        </w:rPr>
        <w:t xml:space="preserve"> Галина </w:t>
      </w:r>
      <w:proofErr w:type="spellStart"/>
      <w:r w:rsidRPr="005C35E2">
        <w:rPr>
          <w:sz w:val="28"/>
          <w:szCs w:val="28"/>
        </w:rPr>
        <w:t>Даутовна</w:t>
      </w:r>
      <w:proofErr w:type="spellEnd"/>
      <w:r w:rsidRPr="005C35E2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 xml:space="preserve">кандидат медицинских наук, доцент руководитель курса детских инфекций, РГП на ПХВ «Западно-Казахстанский государственный университет им. Марата </w:t>
      </w:r>
      <w:proofErr w:type="spellStart"/>
      <w:r w:rsidRPr="005C35E2">
        <w:rPr>
          <w:sz w:val="28"/>
          <w:szCs w:val="28"/>
        </w:rPr>
        <w:t>Оспанова</w:t>
      </w:r>
      <w:proofErr w:type="spellEnd"/>
      <w:r w:rsidRPr="005C35E2">
        <w:rPr>
          <w:sz w:val="28"/>
          <w:szCs w:val="28"/>
        </w:rPr>
        <w:t>».</w:t>
      </w:r>
    </w:p>
    <w:p w:rsidR="009218C9" w:rsidRPr="005C35E2" w:rsidRDefault="009218C9" w:rsidP="00477712">
      <w:pPr>
        <w:numPr>
          <w:ilvl w:val="0"/>
          <w:numId w:val="6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Мажитов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Талгат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Мансурович</w:t>
      </w:r>
      <w:proofErr w:type="spellEnd"/>
      <w:r w:rsidRPr="005C35E2">
        <w:rPr>
          <w:sz w:val="28"/>
          <w:szCs w:val="28"/>
        </w:rPr>
        <w:t xml:space="preserve"> –</w:t>
      </w:r>
      <w:r w:rsidRPr="005C35E2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5C35E2" w:rsidRDefault="009218C9" w:rsidP="00477712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lastRenderedPageBreak/>
        <w:t>Умешева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Кумускуль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Абдуллаевна</w:t>
      </w:r>
      <w:proofErr w:type="spellEnd"/>
      <w:r w:rsidRPr="005C35E2">
        <w:rPr>
          <w:sz w:val="28"/>
          <w:szCs w:val="28"/>
        </w:rPr>
        <w:t xml:space="preserve"> – кандидат медицинских наук, доцент 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5C35E2">
        <w:rPr>
          <w:sz w:val="28"/>
          <w:szCs w:val="28"/>
        </w:rPr>
        <w:t>Асфендиярова</w:t>
      </w:r>
      <w:proofErr w:type="spellEnd"/>
      <w:r w:rsidRPr="005C35E2">
        <w:rPr>
          <w:sz w:val="28"/>
          <w:szCs w:val="28"/>
        </w:rPr>
        <w:t>».</w:t>
      </w:r>
    </w:p>
    <w:p w:rsidR="00477712" w:rsidRDefault="00EB22AC" w:rsidP="00477712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Алшынбекова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Гульшарбат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Канагатовна</w:t>
      </w:r>
      <w:proofErr w:type="spellEnd"/>
      <w:r w:rsidRPr="005C35E2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ab/>
        <w:t xml:space="preserve">– кандидат медицинских наук, </w:t>
      </w:r>
      <w:proofErr w:type="spellStart"/>
      <w:r w:rsidRPr="005C35E2">
        <w:rPr>
          <w:sz w:val="28"/>
          <w:szCs w:val="28"/>
        </w:rPr>
        <w:t>и.о</w:t>
      </w:r>
      <w:proofErr w:type="gramStart"/>
      <w:r w:rsidRPr="005C35E2">
        <w:rPr>
          <w:sz w:val="28"/>
          <w:szCs w:val="28"/>
        </w:rPr>
        <w:t>.п</w:t>
      </w:r>
      <w:proofErr w:type="gramEnd"/>
      <w:r w:rsidRPr="005C35E2">
        <w:rPr>
          <w:sz w:val="28"/>
          <w:szCs w:val="28"/>
        </w:rPr>
        <w:t>рофессора</w:t>
      </w:r>
      <w:proofErr w:type="spellEnd"/>
      <w:r w:rsidRPr="005C35E2">
        <w:rPr>
          <w:sz w:val="28"/>
          <w:szCs w:val="28"/>
        </w:rPr>
        <w:t xml:space="preserve"> кафедры детских инфекционных болезней, РГП на ПХВ «Карагандинский государственный медицинский университет».</w:t>
      </w:r>
    </w:p>
    <w:p w:rsidR="00EB22AC" w:rsidRPr="007E570F" w:rsidRDefault="00EB22AC" w:rsidP="00477712">
      <w:pPr>
        <w:tabs>
          <w:tab w:val="left" w:pos="284"/>
        </w:tabs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 </w:t>
      </w:r>
    </w:p>
    <w:p w:rsidR="00477712" w:rsidRDefault="009218C9" w:rsidP="00C41DA9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7.2 Указание на отсутствие конфликта интересов: </w:t>
      </w:r>
      <w:r w:rsidRPr="005C35E2">
        <w:rPr>
          <w:sz w:val="28"/>
          <w:szCs w:val="28"/>
        </w:rPr>
        <w:t>нет</w:t>
      </w:r>
      <w:r w:rsidR="007E570F">
        <w:rPr>
          <w:b/>
          <w:sz w:val="28"/>
          <w:szCs w:val="28"/>
        </w:rPr>
        <w:t>.</w:t>
      </w:r>
    </w:p>
    <w:p w:rsidR="00477712" w:rsidRPr="007E570F" w:rsidRDefault="00477712" w:rsidP="00C41DA9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18C9" w:rsidRPr="005C35E2" w:rsidRDefault="009218C9" w:rsidP="00C41DA9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7.3 Рецензенты:</w:t>
      </w:r>
    </w:p>
    <w:p w:rsidR="009218C9" w:rsidRDefault="009218C9" w:rsidP="005C35E2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К</w:t>
      </w:r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>ошерова</w:t>
      </w:r>
      <w:proofErr w:type="spellEnd"/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 Бахыт </w:t>
      </w:r>
      <w:proofErr w:type="spellStart"/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>Нургалиевна</w:t>
      </w:r>
      <w:proofErr w:type="spellEnd"/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477712" w:rsidRPr="007E570F" w:rsidRDefault="00477712" w:rsidP="0047771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9" w:rsidRDefault="009218C9" w:rsidP="007E570F">
      <w:pPr>
        <w:tabs>
          <w:tab w:val="left" w:pos="4253"/>
        </w:tabs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7.4 Указание условий пересмотра протокола: </w:t>
      </w:r>
      <w:r w:rsidRPr="005C35E2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5C35E2">
        <w:rPr>
          <w:sz w:val="28"/>
          <w:szCs w:val="28"/>
        </w:rPr>
        <w:t>с даты</w:t>
      </w:r>
      <w:proofErr w:type="gramEnd"/>
      <w:r w:rsidRPr="005C35E2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477712" w:rsidRPr="005C35E2" w:rsidRDefault="00477712" w:rsidP="007E570F">
      <w:pPr>
        <w:tabs>
          <w:tab w:val="left" w:pos="4253"/>
        </w:tabs>
        <w:jc w:val="both"/>
        <w:rPr>
          <w:sz w:val="28"/>
          <w:szCs w:val="28"/>
        </w:rPr>
      </w:pPr>
    </w:p>
    <w:p w:rsidR="009218C9" w:rsidRPr="005C35E2" w:rsidRDefault="009218C9" w:rsidP="005C35E2">
      <w:pPr>
        <w:jc w:val="both"/>
      </w:pPr>
      <w:r w:rsidRPr="005C35E2">
        <w:rPr>
          <w:b/>
          <w:sz w:val="28"/>
          <w:szCs w:val="28"/>
        </w:rPr>
        <w:t>7.5 Список использованной литературы:</w:t>
      </w:r>
    </w:p>
    <w:p w:rsidR="008204DA" w:rsidRPr="005C35E2" w:rsidRDefault="008204D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Roberg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M.Kliegman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>, Bonit</w:t>
      </w:r>
      <w:r w:rsidR="00952BEE">
        <w:rPr>
          <w:rFonts w:ascii="Times New Roman" w:hAnsi="Times New Roman"/>
          <w:sz w:val="28"/>
          <w:szCs w:val="28"/>
          <w:lang w:val="en-US"/>
        </w:rPr>
        <w:t xml:space="preserve">a </w:t>
      </w:r>
      <w:proofErr w:type="spellStart"/>
      <w:r w:rsidR="00952BEE">
        <w:rPr>
          <w:rFonts w:ascii="Times New Roman" w:hAnsi="Times New Roman"/>
          <w:sz w:val="28"/>
          <w:szCs w:val="28"/>
          <w:lang w:val="en-US"/>
        </w:rPr>
        <w:t>F.Stanton</w:t>
      </w:r>
      <w:proofErr w:type="spellEnd"/>
      <w:r w:rsidR="00952BEE">
        <w:rPr>
          <w:rFonts w:ascii="Times New Roman" w:hAnsi="Times New Roman"/>
          <w:sz w:val="28"/>
          <w:szCs w:val="28"/>
          <w:lang w:val="en-US"/>
        </w:rPr>
        <w:t xml:space="preserve">, Joseph </w:t>
      </w:r>
      <w:proofErr w:type="spellStart"/>
      <w:r w:rsidR="00952BEE">
        <w:rPr>
          <w:rFonts w:ascii="Times New Roman" w:hAnsi="Times New Roman"/>
          <w:sz w:val="28"/>
          <w:szCs w:val="28"/>
          <w:lang w:val="en-US"/>
        </w:rPr>
        <w:t>W.St.Geme</w:t>
      </w:r>
      <w:proofErr w:type="spellEnd"/>
      <w:r w:rsidR="00952BEE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C35E2">
        <w:rPr>
          <w:rFonts w:ascii="Times New Roman" w:hAnsi="Times New Roman"/>
          <w:sz w:val="28"/>
          <w:szCs w:val="28"/>
          <w:lang w:val="en-US"/>
        </w:rPr>
        <w:t xml:space="preserve">Nina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F.Schoor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>/ Nelson Textbook of Pediatrics. Twentieth edition. International Edition.// Elsevier-2016, vol. 2-th</w:t>
      </w:r>
      <w:r w:rsidRPr="00952BEE">
        <w:rPr>
          <w:rFonts w:ascii="Times New Roman" w:hAnsi="Times New Roman"/>
          <w:sz w:val="28"/>
          <w:szCs w:val="28"/>
          <w:lang w:val="en-US"/>
        </w:rPr>
        <w:t>.</w:t>
      </w:r>
    </w:p>
    <w:p w:rsidR="008204DA" w:rsidRDefault="008204D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Учайкин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В.Ф., </w:t>
      </w:r>
      <w:proofErr w:type="spellStart"/>
      <w:r w:rsidRPr="005C35E2">
        <w:rPr>
          <w:rFonts w:ascii="Times New Roman" w:hAnsi="Times New Roman"/>
          <w:sz w:val="28"/>
          <w:szCs w:val="28"/>
        </w:rPr>
        <w:t>Нисевич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5C35E2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О.В. Инфекционные болезни у детей: учебник – Москва, ГЭОТАР-Медиа, 2011 – 688 с. </w:t>
      </w:r>
    </w:p>
    <w:p w:rsidR="008204DA" w:rsidRPr="007E570F" w:rsidRDefault="008204D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C35E2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</w:t>
      </w:r>
      <w:r w:rsidRPr="00016B50">
        <w:rPr>
          <w:rFonts w:ascii="Times New Roman" w:hAnsi="Times New Roman"/>
          <w:bCs/>
          <w:sz w:val="28"/>
          <w:szCs w:val="28"/>
        </w:rPr>
        <w:t xml:space="preserve">450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016B50">
        <w:rPr>
          <w:rFonts w:ascii="Times New Roman" w:hAnsi="Times New Roman"/>
          <w:bCs/>
          <w:sz w:val="28"/>
          <w:szCs w:val="28"/>
        </w:rPr>
        <w:t>.</w:t>
      </w:r>
      <w:r w:rsidRPr="005C35E2">
        <w:rPr>
          <w:rFonts w:ascii="Times New Roman" w:hAnsi="Times New Roman"/>
          <w:bCs/>
          <w:sz w:val="28"/>
          <w:szCs w:val="28"/>
        </w:rPr>
        <w:t>Е</w:t>
      </w:r>
      <w:proofErr w:type="gramEnd"/>
      <w:r w:rsidRPr="005C35E2">
        <w:rPr>
          <w:rFonts w:ascii="Times New Roman" w:hAnsi="Times New Roman"/>
          <w:bCs/>
          <w:sz w:val="28"/>
          <w:szCs w:val="28"/>
        </w:rPr>
        <w:t>вропа</w:t>
      </w:r>
      <w:proofErr w:type="spellEnd"/>
      <w:r w:rsidRPr="00016B50">
        <w:rPr>
          <w:rFonts w:ascii="Times New Roman" w:hAnsi="Times New Roman"/>
          <w:bCs/>
          <w:sz w:val="28"/>
          <w:szCs w:val="28"/>
        </w:rPr>
        <w:t>.</w:t>
      </w:r>
    </w:p>
    <w:p w:rsidR="007E570F" w:rsidRPr="007E570F" w:rsidRDefault="007E570F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7E570F">
        <w:rPr>
          <w:rFonts w:ascii="Times New Roman" w:hAnsi="Times New Roman"/>
          <w:lang w:val="en-US"/>
        </w:rPr>
        <w:t xml:space="preserve">. </w:t>
      </w:r>
      <w:r w:rsidRPr="007E570F">
        <w:rPr>
          <w:rFonts w:ascii="Times New Roman" w:hAnsi="Times New Roman"/>
          <w:sz w:val="28"/>
          <w:szCs w:val="28"/>
          <w:lang w:val="en-US"/>
        </w:rPr>
        <w:t xml:space="preserve">Farthing M., Salam M., Lindberg G. et al. Acute diarrhea in adults and children: a global perspective. World Gastroenterology </w:t>
      </w:r>
      <w:proofErr w:type="spellStart"/>
      <w:r w:rsidRPr="007E570F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7E570F">
        <w:rPr>
          <w:rFonts w:ascii="Times New Roman" w:hAnsi="Times New Roman"/>
          <w:sz w:val="28"/>
          <w:szCs w:val="28"/>
          <w:lang w:val="en-US"/>
        </w:rPr>
        <w:t>, 2012 // www.worldgastroenterology.org/</w:t>
      </w:r>
    </w:p>
    <w:p w:rsidR="001F0CF9" w:rsidRPr="001F0CF9" w:rsidRDefault="001F0CF9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1F0CF9">
        <w:rPr>
          <w:rFonts w:ascii="Times New Roman" w:hAnsi="Times New Roman"/>
          <w:sz w:val="28"/>
          <w:szCs w:val="28"/>
          <w:lang w:val="en-US"/>
        </w:rPr>
        <w:t xml:space="preserve"> and vomiting in children. </w:t>
      </w: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Diarrhoea</w:t>
      </w:r>
      <w:proofErr w:type="spellEnd"/>
      <w:r w:rsidRPr="001F0CF9">
        <w:rPr>
          <w:rFonts w:ascii="Times New Roman" w:hAnsi="Times New Roman"/>
          <w:sz w:val="28"/>
          <w:szCs w:val="28"/>
          <w:lang w:val="en-US"/>
        </w:rPr>
        <w:t xml:space="preserve"> and vomiting caused by gastroenteritis: diagnosis, assessment and management in children younger than 5 years. // http://www.guidelines.gov/content.aspx?id=14445&amp;search=salmonellosis</w:t>
      </w:r>
    </w:p>
    <w:p w:rsidR="001F0CF9" w:rsidRDefault="001F0CF9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F0CF9">
        <w:rPr>
          <w:rFonts w:ascii="Times New Roman" w:hAnsi="Times New Roman"/>
          <w:lang w:val="en-US"/>
        </w:rPr>
        <w:t xml:space="preserve">. </w:t>
      </w:r>
      <w:r w:rsidRPr="001F0CF9">
        <w:rPr>
          <w:rFonts w:ascii="Times New Roman" w:hAnsi="Times New Roman"/>
          <w:sz w:val="28"/>
          <w:szCs w:val="28"/>
          <w:lang w:val="en-US"/>
        </w:rPr>
        <w:t xml:space="preserve">World Gastroenterology </w:t>
      </w: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 w:rsidRPr="001F0CF9">
        <w:rPr>
          <w:rFonts w:ascii="Times New Roman" w:hAnsi="Times New Roman"/>
          <w:sz w:val="28"/>
          <w:szCs w:val="28"/>
          <w:lang w:val="en-US"/>
        </w:rPr>
        <w:t xml:space="preserve"> (WGO). WGO practice guideline: acute diarrhea. Munich, Germany: World Gastroenterolog</w:t>
      </w:r>
      <w:r>
        <w:rPr>
          <w:rFonts w:ascii="Times New Roman" w:hAnsi="Times New Roman"/>
          <w:sz w:val="28"/>
          <w:szCs w:val="28"/>
          <w:lang w:val="en-US"/>
        </w:rPr>
        <w:t xml:space="preserve">y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Organisation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(WGO); 2008 Mar.28</w:t>
      </w:r>
      <w:r w:rsidRPr="001F0CF9">
        <w:rPr>
          <w:rFonts w:ascii="Times New Roman" w:hAnsi="Times New Roman"/>
          <w:sz w:val="28"/>
          <w:szCs w:val="28"/>
          <w:lang w:val="en-US"/>
        </w:rPr>
        <w:t xml:space="preserve">p. </w:t>
      </w:r>
    </w:p>
    <w:p w:rsidR="001F0CF9" w:rsidRPr="001F0CF9" w:rsidRDefault="001F0CF9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F0CF9">
        <w:rPr>
          <w:rFonts w:ascii="Times New Roman" w:hAnsi="Times New Roman"/>
          <w:sz w:val="28"/>
          <w:szCs w:val="28"/>
        </w:rPr>
        <w:t>Реализация новых рекомендаций по клиническому ведению диареи. Руководство для лиц, ответственных за принятие ре</w:t>
      </w:r>
      <w:r>
        <w:rPr>
          <w:rFonts w:ascii="Times New Roman" w:hAnsi="Times New Roman"/>
          <w:sz w:val="28"/>
          <w:szCs w:val="28"/>
        </w:rPr>
        <w:t>шений и программных менеджеров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ОЗ,2012.//</w:t>
      </w:r>
      <w:r w:rsidRPr="001F0CF9">
        <w:rPr>
          <w:rFonts w:ascii="Times New Roman" w:hAnsi="Times New Roman"/>
          <w:sz w:val="28"/>
          <w:szCs w:val="28"/>
          <w:lang w:val="en-US"/>
        </w:rPr>
        <w:t>www</w:t>
      </w:r>
      <w:r w:rsidRPr="001F0CF9">
        <w:rPr>
          <w:rFonts w:ascii="Times New Roman" w:hAnsi="Times New Roman"/>
          <w:sz w:val="28"/>
          <w:szCs w:val="28"/>
        </w:rPr>
        <w:t>.</w:t>
      </w:r>
      <w:r w:rsidRPr="001F0CF9">
        <w:rPr>
          <w:rFonts w:ascii="Times New Roman" w:hAnsi="Times New Roman"/>
          <w:sz w:val="28"/>
          <w:szCs w:val="28"/>
          <w:lang w:val="en-US"/>
        </w:rPr>
        <w:t>euro</w:t>
      </w:r>
      <w:r w:rsidRPr="001F0CF9">
        <w:rPr>
          <w:rFonts w:ascii="Times New Roman" w:hAnsi="Times New Roman"/>
          <w:sz w:val="28"/>
          <w:szCs w:val="28"/>
        </w:rPr>
        <w:t>.</w:t>
      </w:r>
      <w:r w:rsidRPr="001F0CF9">
        <w:rPr>
          <w:rFonts w:ascii="Times New Roman" w:hAnsi="Times New Roman"/>
          <w:sz w:val="28"/>
          <w:szCs w:val="28"/>
          <w:lang w:val="en-US"/>
        </w:rPr>
        <w:t>who</w:t>
      </w:r>
      <w:r w:rsidRPr="001F0CF9">
        <w:rPr>
          <w:rFonts w:ascii="Times New Roman" w:hAnsi="Times New Roman"/>
          <w:sz w:val="28"/>
          <w:szCs w:val="28"/>
        </w:rPr>
        <w:t>.</w:t>
      </w: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int</w:t>
      </w:r>
      <w:proofErr w:type="spellEnd"/>
      <w:r w:rsidRPr="001F0CF9">
        <w:rPr>
          <w:rFonts w:ascii="Times New Roman" w:hAnsi="Times New Roman"/>
          <w:sz w:val="28"/>
          <w:szCs w:val="28"/>
        </w:rPr>
        <w:t>/__</w:t>
      </w:r>
      <w:r w:rsidRPr="001F0CF9">
        <w:rPr>
          <w:rFonts w:ascii="Times New Roman" w:hAnsi="Times New Roman"/>
          <w:sz w:val="28"/>
          <w:szCs w:val="28"/>
          <w:lang w:val="en-US"/>
        </w:rPr>
        <w:t>data</w:t>
      </w:r>
      <w:r w:rsidRPr="001F0CF9">
        <w:rPr>
          <w:rFonts w:ascii="Times New Roman" w:hAnsi="Times New Roman"/>
          <w:sz w:val="28"/>
          <w:szCs w:val="28"/>
        </w:rPr>
        <w:t>/</w:t>
      </w:r>
      <w:r w:rsidRPr="001F0CF9">
        <w:rPr>
          <w:rFonts w:ascii="Times New Roman" w:hAnsi="Times New Roman"/>
          <w:sz w:val="28"/>
          <w:szCs w:val="28"/>
          <w:lang w:val="en-US"/>
        </w:rPr>
        <w:t>assets</w:t>
      </w:r>
      <w:r w:rsidRPr="001F0CF9">
        <w:rPr>
          <w:rFonts w:ascii="Times New Roman" w:hAnsi="Times New Roman"/>
          <w:sz w:val="28"/>
          <w:szCs w:val="28"/>
        </w:rPr>
        <w:t>/</w:t>
      </w: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1F0CF9">
        <w:rPr>
          <w:rFonts w:ascii="Times New Roman" w:hAnsi="Times New Roman"/>
          <w:sz w:val="28"/>
          <w:szCs w:val="28"/>
        </w:rPr>
        <w:t>_</w:t>
      </w:r>
      <w:r w:rsidRPr="001F0CF9">
        <w:rPr>
          <w:rFonts w:ascii="Times New Roman" w:hAnsi="Times New Roman"/>
          <w:sz w:val="28"/>
          <w:szCs w:val="28"/>
          <w:lang w:val="en-US"/>
        </w:rPr>
        <w:t>file</w:t>
      </w:r>
      <w:r w:rsidRPr="001F0CF9">
        <w:rPr>
          <w:rFonts w:ascii="Times New Roman" w:hAnsi="Times New Roman"/>
          <w:sz w:val="28"/>
          <w:szCs w:val="28"/>
        </w:rPr>
        <w:t>/0007/.../9244594218</w:t>
      </w:r>
      <w:r w:rsidRPr="001F0CF9">
        <w:rPr>
          <w:rFonts w:ascii="Times New Roman" w:hAnsi="Times New Roman"/>
          <w:sz w:val="28"/>
          <w:szCs w:val="28"/>
          <w:lang w:val="en-US"/>
        </w:rPr>
        <w:t>R</w:t>
      </w:r>
      <w:r w:rsidRPr="001F0CF9">
        <w:rPr>
          <w:rFonts w:ascii="Times New Roman" w:hAnsi="Times New Roman"/>
          <w:sz w:val="28"/>
          <w:szCs w:val="28"/>
        </w:rPr>
        <w:t>.</w:t>
      </w:r>
      <w:proofErr w:type="spellStart"/>
      <w:r w:rsidRPr="001F0CF9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  <w:r w:rsidRPr="001F0CF9">
        <w:rPr>
          <w:rFonts w:ascii="Times New Roman" w:hAnsi="Times New Roman"/>
          <w:sz w:val="28"/>
          <w:szCs w:val="28"/>
        </w:rPr>
        <w:t>.</w:t>
      </w:r>
    </w:p>
    <w:p w:rsidR="001E4DCA" w:rsidRDefault="001E4DC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1E4DCA">
        <w:rPr>
          <w:rFonts w:ascii="Times New Roman" w:hAnsi="Times New Roman"/>
          <w:sz w:val="28"/>
          <w:szCs w:val="28"/>
          <w:lang w:val="en-US"/>
        </w:rPr>
        <w:t xml:space="preserve">Pringle K,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Lopman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B, Vega E,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Vinje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Parashar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UD, Hall AJ. 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Noroviruses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>: epidemiolo</w:t>
      </w:r>
      <w:r>
        <w:rPr>
          <w:rFonts w:ascii="Times New Roman" w:hAnsi="Times New Roman"/>
          <w:sz w:val="28"/>
          <w:szCs w:val="28"/>
          <w:lang w:val="en-US"/>
        </w:rPr>
        <w:t xml:space="preserve">gy, immunity and prospects for </w:t>
      </w:r>
      <w:r w:rsidRPr="001E4DCA">
        <w:rPr>
          <w:rFonts w:ascii="Times New Roman" w:hAnsi="Times New Roman"/>
          <w:sz w:val="28"/>
          <w:szCs w:val="28"/>
          <w:lang w:val="en-US"/>
        </w:rPr>
        <w:t xml:space="preserve">prevention. Future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Microbiol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>. 2015; 10:53–67. http://dx.doi.org/ 10.2217/fmb.14.102</w:t>
      </w:r>
    </w:p>
    <w:p w:rsidR="001E4DCA" w:rsidRDefault="001E4DC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1E4DCA">
        <w:rPr>
          <w:rFonts w:ascii="Times New Roman" w:hAnsi="Times New Roman"/>
          <w:sz w:val="28"/>
          <w:szCs w:val="28"/>
          <w:lang w:val="en-US"/>
        </w:rPr>
        <w:lastRenderedPageBreak/>
        <w:t>edici</w:t>
      </w:r>
      <w:proofErr w:type="spellEnd"/>
      <w:proofErr w:type="gramEnd"/>
      <w:r w:rsidRPr="001E4DCA">
        <w:rPr>
          <w:rFonts w:ascii="Times New Roman" w:hAnsi="Times New Roman"/>
          <w:sz w:val="28"/>
          <w:szCs w:val="28"/>
          <w:lang w:val="en-US"/>
        </w:rPr>
        <w:t xml:space="preserve"> MC,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Tummolo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Calderaro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Chironna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Giammanco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GM,  De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Grazia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S, et al. Identification of the novel Kawasaki 2014 GII.17 human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 xml:space="preserve"> strain in Italy, 2015. Euro </w:t>
      </w:r>
      <w:proofErr w:type="spellStart"/>
      <w:r w:rsidRPr="001E4DCA"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 w:rsidRPr="001E4DCA">
        <w:rPr>
          <w:rFonts w:ascii="Times New Roman" w:hAnsi="Times New Roman"/>
          <w:sz w:val="28"/>
          <w:szCs w:val="28"/>
          <w:lang w:val="en-US"/>
        </w:rPr>
        <w:t>.  2015</w:t>
      </w:r>
      <w:r w:rsidR="0050131B" w:rsidRPr="001E4DCA">
        <w:rPr>
          <w:rFonts w:ascii="Times New Roman" w:hAnsi="Times New Roman"/>
          <w:sz w:val="28"/>
          <w:szCs w:val="28"/>
          <w:lang w:val="en-US"/>
        </w:rPr>
        <w:t>;</w:t>
      </w:r>
      <w:r w:rsidR="0050131B" w:rsidRPr="0080724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0131B" w:rsidRPr="001E4DCA">
        <w:rPr>
          <w:rFonts w:ascii="Times New Roman" w:hAnsi="Times New Roman"/>
          <w:sz w:val="28"/>
          <w:szCs w:val="28"/>
          <w:lang w:val="en-US"/>
        </w:rPr>
        <w:t>20:30010</w:t>
      </w:r>
      <w:r w:rsidRPr="001E4DCA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50131B" w:rsidRDefault="0050131B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0131B">
        <w:rPr>
          <w:rFonts w:ascii="Times New Roman" w:hAnsi="Times New Roman"/>
          <w:sz w:val="28"/>
          <w:szCs w:val="28"/>
          <w:lang w:val="en-US"/>
        </w:rPr>
        <w:t>Niendorf</w:t>
      </w:r>
      <w:proofErr w:type="spellEnd"/>
      <w:r w:rsidRPr="0050131B">
        <w:rPr>
          <w:rFonts w:ascii="Times New Roman" w:hAnsi="Times New Roman"/>
          <w:sz w:val="28"/>
          <w:szCs w:val="28"/>
          <w:lang w:val="en-US"/>
        </w:rPr>
        <w:t xml:space="preserve"> S, Jacobsen S, Faber M, </w:t>
      </w:r>
      <w:proofErr w:type="spellStart"/>
      <w:r w:rsidRPr="0050131B">
        <w:rPr>
          <w:rFonts w:ascii="Times New Roman" w:hAnsi="Times New Roman"/>
          <w:sz w:val="28"/>
          <w:szCs w:val="28"/>
          <w:lang w:val="en-US"/>
        </w:rPr>
        <w:t>Eis-Hübinger</w:t>
      </w:r>
      <w:proofErr w:type="spellEnd"/>
      <w:r w:rsidRPr="0050131B">
        <w:rPr>
          <w:rFonts w:ascii="Times New Roman" w:hAnsi="Times New Roman"/>
          <w:sz w:val="28"/>
          <w:szCs w:val="28"/>
          <w:lang w:val="en-US"/>
        </w:rPr>
        <w:t xml:space="preserve"> AM, Hofmann J, Zimmermann O, et al. Steep rise in </w:t>
      </w:r>
      <w:proofErr w:type="spellStart"/>
      <w:r w:rsidRPr="0050131B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50131B">
        <w:rPr>
          <w:rFonts w:ascii="Times New Roman" w:hAnsi="Times New Roman"/>
          <w:sz w:val="28"/>
          <w:szCs w:val="28"/>
          <w:lang w:val="en-US"/>
        </w:rPr>
        <w:t xml:space="preserve"> cases and emergence of a new recombinant strain GII.P16-GII.2, German</w:t>
      </w:r>
      <w:r>
        <w:rPr>
          <w:rFonts w:ascii="Times New Roman" w:hAnsi="Times New Roman"/>
          <w:sz w:val="28"/>
          <w:szCs w:val="28"/>
          <w:lang w:val="en-US"/>
        </w:rPr>
        <w:t xml:space="preserve">y, winter  2016. Euro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0131B">
        <w:rPr>
          <w:rFonts w:ascii="Times New Roman" w:hAnsi="Times New Roman"/>
          <w:sz w:val="28"/>
          <w:szCs w:val="28"/>
          <w:lang w:val="en-US"/>
        </w:rPr>
        <w:t>2017</w: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  <w:r w:rsidRPr="0050131B">
        <w:rPr>
          <w:rFonts w:ascii="Times New Roman" w:hAnsi="Times New Roman"/>
          <w:sz w:val="28"/>
          <w:szCs w:val="28"/>
          <w:lang w:val="en-US"/>
        </w:rPr>
        <w:t>22:30447. http://dx.doi.org/10.2807/ 1560-7917.ES.2017.22.4.30447</w:t>
      </w:r>
    </w:p>
    <w:p w:rsidR="00EA7B79" w:rsidRDefault="00EA7B79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A7B79">
        <w:rPr>
          <w:rFonts w:ascii="Times New Roman" w:hAnsi="Times New Roman"/>
          <w:sz w:val="28"/>
          <w:szCs w:val="28"/>
          <w:lang w:val="en-US"/>
        </w:rPr>
        <w:t xml:space="preserve">Matsushima Y, Ishikawa M, Shimizu T, </w:t>
      </w:r>
      <w:proofErr w:type="spellStart"/>
      <w:r w:rsidRPr="00EA7B79">
        <w:rPr>
          <w:rFonts w:ascii="Times New Roman" w:hAnsi="Times New Roman"/>
          <w:sz w:val="28"/>
          <w:szCs w:val="28"/>
          <w:lang w:val="en-US"/>
        </w:rPr>
        <w:t>Komane</w:t>
      </w:r>
      <w:proofErr w:type="spellEnd"/>
      <w:r w:rsidRPr="00EA7B79"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 w:rsidRPr="00EA7B79">
        <w:rPr>
          <w:rFonts w:ascii="Times New Roman" w:hAnsi="Times New Roman"/>
          <w:sz w:val="28"/>
          <w:szCs w:val="28"/>
          <w:lang w:val="en-US"/>
        </w:rPr>
        <w:t>Kasuo</w:t>
      </w:r>
      <w:proofErr w:type="spellEnd"/>
      <w:r w:rsidRPr="00EA7B79">
        <w:rPr>
          <w:rFonts w:ascii="Times New Roman" w:hAnsi="Times New Roman"/>
          <w:sz w:val="28"/>
          <w:szCs w:val="28"/>
          <w:lang w:val="en-US"/>
        </w:rPr>
        <w:t xml:space="preserve"> S, Shinohara M, et al. Genetic analyses of GII.17 </w:t>
      </w:r>
      <w:proofErr w:type="spellStart"/>
      <w:r w:rsidRPr="00EA7B79">
        <w:rPr>
          <w:rFonts w:ascii="Times New Roman" w:hAnsi="Times New Roman"/>
          <w:sz w:val="28"/>
          <w:szCs w:val="28"/>
          <w:lang w:val="en-US"/>
        </w:rPr>
        <w:t>norovirus</w:t>
      </w:r>
      <w:proofErr w:type="spellEnd"/>
      <w:r w:rsidRPr="00EA7B79">
        <w:rPr>
          <w:rFonts w:ascii="Times New Roman" w:hAnsi="Times New Roman"/>
          <w:sz w:val="28"/>
          <w:szCs w:val="28"/>
          <w:lang w:val="en-US"/>
        </w:rPr>
        <w:t xml:space="preserve"> strains in diarrheal disease outbreaks from December 2014 to March 2015 in Japan reveal a novel polymerase sequence and amino acid  substitutions in the capsid region. Euro </w:t>
      </w:r>
      <w:proofErr w:type="spellStart"/>
      <w:r w:rsidRPr="00EA7B79">
        <w:rPr>
          <w:rFonts w:ascii="Times New Roman" w:hAnsi="Times New Roman"/>
          <w:sz w:val="28"/>
          <w:szCs w:val="28"/>
          <w:lang w:val="en-US"/>
        </w:rPr>
        <w:t>Surveill</w:t>
      </w:r>
      <w:proofErr w:type="spellEnd"/>
      <w:r w:rsidRPr="00EA7B79">
        <w:rPr>
          <w:rFonts w:ascii="Times New Roman" w:hAnsi="Times New Roman"/>
          <w:sz w:val="28"/>
          <w:szCs w:val="28"/>
          <w:lang w:val="en-US"/>
        </w:rPr>
        <w:t>. 2015</w:t>
      </w:r>
      <w:proofErr w:type="gramStart"/>
      <w:r w:rsidRPr="00EA7B79">
        <w:rPr>
          <w:rFonts w:ascii="Times New Roman" w:hAnsi="Times New Roman"/>
          <w:sz w:val="28"/>
          <w:szCs w:val="28"/>
          <w:lang w:val="en-US"/>
        </w:rPr>
        <w:t>;20</w:t>
      </w:r>
      <w:proofErr w:type="gramEnd"/>
      <w:r w:rsidRPr="00EA7B79">
        <w:rPr>
          <w:rFonts w:ascii="Times New Roman" w:hAnsi="Times New Roman"/>
          <w:sz w:val="28"/>
          <w:szCs w:val="28"/>
          <w:lang w:val="en-US"/>
        </w:rPr>
        <w:t>:</w:t>
      </w:r>
      <w:r w:rsidR="00BB2DF2" w:rsidRPr="00B0613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A7B79">
        <w:rPr>
          <w:rFonts w:ascii="Times New Roman" w:hAnsi="Times New Roman"/>
          <w:sz w:val="28"/>
          <w:szCs w:val="28"/>
          <w:lang w:val="en-US"/>
        </w:rPr>
        <w:t xml:space="preserve">21173. </w:t>
      </w:r>
    </w:p>
    <w:p w:rsidR="00CB260A" w:rsidRDefault="00CB260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Hoa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-Tran TN,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Nakagomi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T, Vu HM, Do LP,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Gauchan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P, 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Agbemabiese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CA, et al. Abrupt emergence and predominance in Vietnam of rotavirus A strains possessing a bovine-like G8  on a DS-1–like background. Arch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Virol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>. 2016</w:t>
      </w:r>
      <w:proofErr w:type="gramStart"/>
      <w:r w:rsidRPr="00CB260A">
        <w:rPr>
          <w:rFonts w:ascii="Times New Roman" w:hAnsi="Times New Roman"/>
          <w:sz w:val="28"/>
          <w:szCs w:val="28"/>
          <w:lang w:val="en-US"/>
        </w:rPr>
        <w:t>;161:479</w:t>
      </w:r>
      <w:proofErr w:type="gramEnd"/>
      <w:r w:rsidRPr="00CB260A">
        <w:rPr>
          <w:rFonts w:ascii="Times New Roman" w:hAnsi="Times New Roman"/>
          <w:sz w:val="28"/>
          <w:szCs w:val="28"/>
          <w:lang w:val="en-US"/>
        </w:rPr>
        <w:t xml:space="preserve">–82.  </w:t>
      </w:r>
    </w:p>
    <w:p w:rsidR="00CB260A" w:rsidRDefault="00CB260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Komoto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Tacharoenmuang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R,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Guntapong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R, Ide T,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Haga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K,  Katayama K, et al. Emergence and characterization of unusual DS-1–like G1P[8] rotavirus strains in children with diarrhea in Thailand.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PLoS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One. 2015</w:t>
      </w:r>
      <w:proofErr w:type="gramStart"/>
      <w:r w:rsidRPr="00CB260A">
        <w:rPr>
          <w:rFonts w:ascii="Times New Roman" w:hAnsi="Times New Roman"/>
          <w:sz w:val="28"/>
          <w:szCs w:val="28"/>
          <w:lang w:val="en-US"/>
        </w:rPr>
        <w:t>;10:e0141739</w:t>
      </w:r>
      <w:proofErr w:type="gramEnd"/>
      <w:r w:rsidRPr="00CB260A">
        <w:rPr>
          <w:rFonts w:ascii="Times New Roman" w:hAnsi="Times New Roman"/>
          <w:sz w:val="28"/>
          <w:szCs w:val="28"/>
          <w:lang w:val="en-US"/>
        </w:rPr>
        <w:t>. http://dx.doi.org/10.1371/ journal.pone.0141739</w:t>
      </w:r>
    </w:p>
    <w:p w:rsidR="00BB2DF2" w:rsidRDefault="00BB2DF2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B2DF2">
        <w:rPr>
          <w:rFonts w:ascii="Times New Roman" w:hAnsi="Times New Roman"/>
          <w:sz w:val="28"/>
          <w:szCs w:val="28"/>
          <w:lang w:val="en-US"/>
        </w:rPr>
        <w:t xml:space="preserve">Kenji Kondo, Takeshi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Tsugawa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Mayumi Ono, Toshio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Ohara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Shinsuke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Fujibayashi, 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Yasuo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Tahara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Noriaki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Kubo,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Shuji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Nakata, Yoshihito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Higashidate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Yoshiki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Fujii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 Kazuhiko Katayama, Yuko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Yoto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, Hiroyuki </w:t>
      </w:r>
      <w:proofErr w:type="spellStart"/>
      <w:r w:rsidRPr="00BB2DF2">
        <w:rPr>
          <w:rFonts w:ascii="Times New Roman" w:hAnsi="Times New Roman"/>
          <w:sz w:val="28"/>
          <w:szCs w:val="28"/>
          <w:lang w:val="en-US"/>
        </w:rPr>
        <w:t>Tsutsumi</w:t>
      </w:r>
      <w:proofErr w:type="spellEnd"/>
      <w:r w:rsidRPr="00BB2DF2">
        <w:rPr>
          <w:rFonts w:ascii="Times New Roman" w:hAnsi="Times New Roman"/>
          <w:sz w:val="28"/>
          <w:szCs w:val="28"/>
          <w:lang w:val="en-US"/>
        </w:rPr>
        <w:t xml:space="preserve"> Clinical and Molecular Characteristics of Human Rotavirus G8P[8] Outbreak Strain, Japan, 2014</w:t>
      </w:r>
      <w:r w:rsidRPr="00BB2DF2">
        <w:rPr>
          <w:lang w:val="en-US"/>
        </w:rPr>
        <w:t xml:space="preserve"> </w:t>
      </w:r>
      <w:r w:rsidRPr="00BB2DF2">
        <w:rPr>
          <w:rFonts w:ascii="Times New Roman" w:hAnsi="Times New Roman"/>
          <w:sz w:val="28"/>
          <w:szCs w:val="28"/>
          <w:lang w:val="en-US"/>
        </w:rPr>
        <w:t>Emerging Infectious Diseases • www.cdc.gov/eid • Vol. 23, No. 6, June 2017</w:t>
      </w:r>
    </w:p>
    <w:p w:rsidR="00E712BC" w:rsidRPr="001E4DCA" w:rsidRDefault="00E712BC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712BC">
        <w:rPr>
          <w:rFonts w:ascii="Times New Roman" w:hAnsi="Times New Roman"/>
          <w:sz w:val="28"/>
          <w:szCs w:val="28"/>
          <w:lang w:val="en-US"/>
        </w:rPr>
        <w:t xml:space="preserve">  G.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Gigante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Caracciolo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M.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Campanale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V.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Cesario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G.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Cammarota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A.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Gasbarrini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Ospedale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Gemelli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Rome, Italy;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Fondazione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Italiana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Ricerca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in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Medicina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, Rome, Italy 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Gelatine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712BC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E712BC">
        <w:rPr>
          <w:rFonts w:ascii="Times New Roman" w:hAnsi="Times New Roman"/>
          <w:sz w:val="28"/>
          <w:szCs w:val="28"/>
          <w:lang w:val="en-US"/>
        </w:rPr>
        <w:t xml:space="preserve"> reduces antibiotics associated side-effec</w:t>
      </w:r>
      <w:r>
        <w:rPr>
          <w:rFonts w:ascii="Times New Roman" w:hAnsi="Times New Roman"/>
          <w:sz w:val="28"/>
          <w:szCs w:val="28"/>
          <w:lang w:val="en-US"/>
        </w:rPr>
        <w:t xml:space="preserve">ts of anti-helicobacter pylori first- line therapy     </w:t>
      </w:r>
      <w:r w:rsidRPr="00E712BC">
        <w:rPr>
          <w:rFonts w:ascii="Times New Roman" w:hAnsi="Times New Roman"/>
          <w:sz w:val="28"/>
          <w:szCs w:val="28"/>
          <w:lang w:val="en-US"/>
        </w:rPr>
        <w:t>Copyright© 2014 The Cochrane Collaboration. Published by John Wiley &amp; Sons, Ltd.</w:t>
      </w:r>
    </w:p>
    <w:p w:rsidR="004D2F28" w:rsidRDefault="004D2F28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4D2F28">
        <w:rPr>
          <w:rFonts w:ascii="Times New Roman" w:hAnsi="Times New Roman"/>
          <w:sz w:val="28"/>
          <w:szCs w:val="28"/>
          <w:lang w:val="en-US"/>
        </w:rPr>
        <w:t xml:space="preserve">Gelatin </w:t>
      </w:r>
      <w:proofErr w:type="spellStart"/>
      <w:r w:rsidRPr="004D2F28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4D2F28">
        <w:rPr>
          <w:rFonts w:ascii="Times New Roman" w:hAnsi="Times New Roman"/>
          <w:sz w:val="28"/>
          <w:szCs w:val="28"/>
          <w:lang w:val="en-US"/>
        </w:rPr>
        <w:t xml:space="preserve"> for treating acute gastroenteritis: a systematic review Centre for Reviews and Dissemination Original Author(s): </w:t>
      </w:r>
      <w:proofErr w:type="spellStart"/>
      <w:r w:rsidRPr="004D2F28">
        <w:rPr>
          <w:rFonts w:ascii="Times New Roman" w:hAnsi="Times New Roman"/>
          <w:sz w:val="28"/>
          <w:szCs w:val="28"/>
          <w:lang w:val="en-US"/>
        </w:rPr>
        <w:t>Ruszczynski</w:t>
      </w:r>
      <w:proofErr w:type="spellEnd"/>
      <w:r w:rsidRPr="004D2F28">
        <w:rPr>
          <w:rFonts w:ascii="Times New Roman" w:hAnsi="Times New Roman"/>
          <w:sz w:val="28"/>
          <w:szCs w:val="28"/>
          <w:lang w:val="en-US"/>
        </w:rPr>
        <w:t xml:space="preserve"> M , </w:t>
      </w:r>
      <w:proofErr w:type="spellStart"/>
      <w:r w:rsidRPr="004D2F28">
        <w:rPr>
          <w:rFonts w:ascii="Times New Roman" w:hAnsi="Times New Roman"/>
          <w:sz w:val="28"/>
          <w:szCs w:val="28"/>
          <w:lang w:val="en-US"/>
        </w:rPr>
        <w:t>Urbanska</w:t>
      </w:r>
      <w:proofErr w:type="spellEnd"/>
      <w:r w:rsidRPr="004D2F28">
        <w:rPr>
          <w:rFonts w:ascii="Times New Roman" w:hAnsi="Times New Roman"/>
          <w:sz w:val="28"/>
          <w:szCs w:val="28"/>
          <w:lang w:val="en-US"/>
        </w:rPr>
        <w:t xml:space="preserve"> M and </w:t>
      </w:r>
      <w:proofErr w:type="spellStart"/>
      <w:r w:rsidRPr="004D2F28">
        <w:rPr>
          <w:rFonts w:ascii="Times New Roman" w:hAnsi="Times New Roman"/>
          <w:sz w:val="28"/>
          <w:szCs w:val="28"/>
          <w:lang w:val="en-US"/>
        </w:rPr>
        <w:t>Szajewska</w:t>
      </w:r>
      <w:proofErr w:type="spellEnd"/>
      <w:r w:rsidRPr="004D2F28">
        <w:rPr>
          <w:rFonts w:ascii="Times New Roman" w:hAnsi="Times New Roman"/>
          <w:sz w:val="28"/>
          <w:szCs w:val="28"/>
          <w:lang w:val="en-US"/>
        </w:rPr>
        <w:t xml:space="preserve"> H  Annals of Gastroenterology, 2014, 27(2), 121-124</w:t>
      </w:r>
    </w:p>
    <w:p w:rsidR="00CB260A" w:rsidRDefault="00CB260A" w:rsidP="00477712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B260A">
        <w:rPr>
          <w:rFonts w:ascii="Times New Roman" w:hAnsi="Times New Roman"/>
          <w:sz w:val="28"/>
          <w:szCs w:val="28"/>
          <w:lang w:val="en-US"/>
        </w:rPr>
        <w:t xml:space="preserve">Lynch JP III,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Kajon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AE. Adenovirus: epidemiology, global spread of novel serotypes, and advances in treatment and prevention.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Semin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Respir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B260A">
        <w:rPr>
          <w:rFonts w:ascii="Times New Roman" w:hAnsi="Times New Roman"/>
          <w:sz w:val="28"/>
          <w:szCs w:val="28"/>
          <w:lang w:val="en-US"/>
        </w:rPr>
        <w:t>Crit</w:t>
      </w:r>
      <w:proofErr w:type="spellEnd"/>
      <w:r w:rsidRPr="00CB260A">
        <w:rPr>
          <w:rFonts w:ascii="Times New Roman" w:hAnsi="Times New Roman"/>
          <w:sz w:val="28"/>
          <w:szCs w:val="28"/>
          <w:lang w:val="en-US"/>
        </w:rPr>
        <w:t xml:space="preserve"> Care Med. 2016</w:t>
      </w:r>
      <w:proofErr w:type="gramStart"/>
      <w:r w:rsidRPr="00CB260A">
        <w:rPr>
          <w:rFonts w:ascii="Times New Roman" w:hAnsi="Times New Roman"/>
          <w:sz w:val="28"/>
          <w:szCs w:val="28"/>
          <w:lang w:val="en-US"/>
        </w:rPr>
        <w:t>;37</w:t>
      </w:r>
      <w:proofErr w:type="gramEnd"/>
      <w:r w:rsidRPr="00CB260A">
        <w:rPr>
          <w:rFonts w:ascii="Times New Roman" w:hAnsi="Times New Roman"/>
          <w:sz w:val="28"/>
          <w:szCs w:val="28"/>
          <w:lang w:val="en-US"/>
        </w:rPr>
        <w:t>: 586–602. http://dx.doi.org/ 10.1055/s-0036-1584923</w:t>
      </w:r>
    </w:p>
    <w:p w:rsidR="00205CAF" w:rsidRDefault="00205CAF" w:rsidP="00477712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CAF">
        <w:rPr>
          <w:rFonts w:ascii="Times New Roman" w:hAnsi="Times New Roman"/>
          <w:sz w:val="28"/>
          <w:szCs w:val="28"/>
          <w:lang w:val="en-US"/>
        </w:rPr>
        <w:t xml:space="preserve">Esteban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Carretero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J,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Durbán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Reguera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F,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López-Argüeta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Ál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-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varez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López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Montes J. A comparative analysis of response to ORS (oral rehydration solution) vs. ORS + gelatin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tannate</w:t>
      </w:r>
      <w:proofErr w:type="spellEnd"/>
      <w:r w:rsidRPr="00205CAF">
        <w:rPr>
          <w:rFonts w:ascii="Times New Roman" w:hAnsi="Times New Roman"/>
          <w:sz w:val="28"/>
          <w:szCs w:val="28"/>
          <w:lang w:val="en-US"/>
        </w:rPr>
        <w:t xml:space="preserve"> in two cohorts of pediatric patients with acute diarrhea. Rev</w:t>
      </w:r>
      <w:r w:rsidRPr="00205CA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05CAF">
        <w:rPr>
          <w:rFonts w:ascii="Times New Roman" w:hAnsi="Times New Roman"/>
          <w:sz w:val="28"/>
          <w:szCs w:val="28"/>
          <w:lang w:val="en-US"/>
        </w:rPr>
        <w:t>Esp</w:t>
      </w:r>
      <w:proofErr w:type="spellEnd"/>
      <w:proofErr w:type="gramEnd"/>
      <w:r w:rsidRPr="00205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5CAF">
        <w:rPr>
          <w:rFonts w:ascii="Times New Roman" w:hAnsi="Times New Roman"/>
          <w:sz w:val="28"/>
          <w:szCs w:val="28"/>
          <w:lang w:val="en-US"/>
        </w:rPr>
        <w:t>Enferm</w:t>
      </w:r>
      <w:proofErr w:type="spellEnd"/>
      <w:r w:rsidRPr="00205CAF">
        <w:rPr>
          <w:rFonts w:ascii="Times New Roman" w:hAnsi="Times New Roman"/>
          <w:sz w:val="28"/>
          <w:szCs w:val="28"/>
        </w:rPr>
        <w:t xml:space="preserve"> </w:t>
      </w:r>
      <w:r w:rsidRPr="00205CAF">
        <w:rPr>
          <w:rFonts w:ascii="Times New Roman" w:hAnsi="Times New Roman"/>
          <w:sz w:val="28"/>
          <w:szCs w:val="28"/>
          <w:lang w:val="en-US"/>
        </w:rPr>
        <w:t>Dig</w:t>
      </w:r>
      <w:r w:rsidRPr="00205CAF">
        <w:rPr>
          <w:rFonts w:ascii="Times New Roman" w:hAnsi="Times New Roman"/>
          <w:sz w:val="28"/>
          <w:szCs w:val="28"/>
        </w:rPr>
        <w:t xml:space="preserve"> 2009; 101: 41-49. </w:t>
      </w:r>
    </w:p>
    <w:p w:rsidR="00FF4227" w:rsidRPr="005C35E2" w:rsidRDefault="00FF4227" w:rsidP="00477712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right="-283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5C35E2">
        <w:rPr>
          <w:rFonts w:ascii="Times New Roman" w:hAnsi="Times New Roman"/>
          <w:sz w:val="28"/>
          <w:szCs w:val="28"/>
        </w:rPr>
        <w:t>Зиганшиной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, В. К. </w:t>
      </w:r>
      <w:proofErr w:type="spellStart"/>
      <w:r w:rsidRPr="005C35E2">
        <w:rPr>
          <w:rFonts w:ascii="Times New Roman" w:hAnsi="Times New Roman"/>
          <w:sz w:val="28"/>
          <w:szCs w:val="28"/>
        </w:rPr>
        <w:t>Лепахина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, В. И. Петрова, Р. У. </w:t>
      </w:r>
      <w:proofErr w:type="spellStart"/>
      <w:r w:rsidRPr="005C35E2">
        <w:rPr>
          <w:rFonts w:ascii="Times New Roman" w:hAnsi="Times New Roman"/>
          <w:sz w:val="28"/>
          <w:szCs w:val="28"/>
        </w:rPr>
        <w:t>Хабриева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. - М.: ГЭОТАР-Медиа, 2011. </w:t>
      </w:r>
      <w:r w:rsidR="007E570F">
        <w:rPr>
          <w:rFonts w:ascii="Times New Roman" w:hAnsi="Times New Roman"/>
          <w:sz w:val="28"/>
          <w:szCs w:val="28"/>
        </w:rPr>
        <w:t>–</w:t>
      </w:r>
      <w:r w:rsidRPr="005C35E2">
        <w:rPr>
          <w:rFonts w:ascii="Times New Roman" w:hAnsi="Times New Roman"/>
          <w:sz w:val="28"/>
          <w:szCs w:val="28"/>
        </w:rPr>
        <w:t xml:space="preserve"> 3344</w:t>
      </w:r>
      <w:r w:rsidR="007E570F">
        <w:rPr>
          <w:rFonts w:ascii="Times New Roman" w:hAnsi="Times New Roman"/>
          <w:sz w:val="28"/>
          <w:szCs w:val="28"/>
        </w:rPr>
        <w:t xml:space="preserve">  </w:t>
      </w:r>
      <w:r w:rsidRPr="005C35E2">
        <w:rPr>
          <w:rFonts w:ascii="Times New Roman" w:hAnsi="Times New Roman"/>
          <w:sz w:val="28"/>
          <w:szCs w:val="28"/>
        </w:rPr>
        <w:t>с</w:t>
      </w:r>
    </w:p>
    <w:p w:rsidR="00FF4227" w:rsidRDefault="00FF4227" w:rsidP="00477712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</w:rPr>
        <w:t xml:space="preserve"> </w:t>
      </w:r>
      <w:r w:rsidRPr="005C35E2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p w:rsidR="00FE1B52" w:rsidRPr="00FE1B52" w:rsidRDefault="00FE1B52" w:rsidP="00477712">
      <w:pPr>
        <w:pStyle w:val="a3"/>
        <w:widowControl w:val="0"/>
        <w:numPr>
          <w:ilvl w:val="0"/>
          <w:numId w:val="7"/>
        </w:num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1B52">
        <w:rPr>
          <w:rFonts w:ascii="Times New Roman" w:hAnsi="Times New Roman"/>
          <w:sz w:val="28"/>
          <w:szCs w:val="28"/>
        </w:rPr>
        <w:t xml:space="preserve">Приказ Министра национальной экономики Республики Казахстан от 12 марта </w:t>
      </w:r>
      <w:r w:rsidRPr="00FE1B52">
        <w:rPr>
          <w:rFonts w:ascii="Times New Roman" w:hAnsi="Times New Roman"/>
          <w:sz w:val="28"/>
          <w:szCs w:val="28"/>
        </w:rPr>
        <w:lastRenderedPageBreak/>
        <w:t>2015 года № 194. Зарегистрирован в Министерстве юстиции Республики Казахстан 16 апреля 2015 года № 10741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E1B52">
        <w:rPr>
          <w:rFonts w:ascii="Times New Roman" w:hAnsi="Times New Roman"/>
          <w:sz w:val="28"/>
          <w:szCs w:val="28"/>
        </w:rPr>
        <w:t>О</w:t>
      </w:r>
      <w:proofErr w:type="gramEnd"/>
      <w:r w:rsidRPr="00FE1B52">
        <w:rPr>
          <w:rFonts w:ascii="Times New Roman" w:hAnsi="Times New Roman"/>
          <w:sz w:val="28"/>
          <w:szCs w:val="28"/>
        </w:rPr>
        <w:t xml:space="preserve">б утверждении Санитарных правил «Санитарно - эпидемиологические требования к организации и проведению санитарно - противоэпидемических (профилактических) мероприятий по предупреждению </w:t>
      </w:r>
      <w:bookmarkEnd w:id="0"/>
      <w:r w:rsidRPr="00FE1B52">
        <w:rPr>
          <w:rFonts w:ascii="Times New Roman" w:hAnsi="Times New Roman"/>
          <w:sz w:val="28"/>
          <w:szCs w:val="28"/>
        </w:rPr>
        <w:t>инфекционных заболеваний»</w:t>
      </w:r>
      <w:r>
        <w:rPr>
          <w:rFonts w:ascii="Times New Roman" w:hAnsi="Times New Roman"/>
          <w:sz w:val="28"/>
          <w:szCs w:val="28"/>
        </w:rPr>
        <w:t>.</w:t>
      </w:r>
    </w:p>
    <w:p w:rsidR="00FF4227" w:rsidRPr="00FE1B52" w:rsidRDefault="00FF4227" w:rsidP="005C35E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F4227" w:rsidRPr="00FE1B52" w:rsidSect="0047771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FD3" w:rsidRDefault="00B24FD3" w:rsidP="000B4E1E">
      <w:r>
        <w:separator/>
      </w:r>
    </w:p>
  </w:endnote>
  <w:endnote w:type="continuationSeparator" w:id="0">
    <w:p w:rsidR="00B24FD3" w:rsidRDefault="00B24FD3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7855598"/>
      <w:docPartObj>
        <w:docPartGallery w:val="Page Numbers (Bottom of Page)"/>
        <w:docPartUnique/>
      </w:docPartObj>
    </w:sdtPr>
    <w:sdtContent>
      <w:p w:rsidR="00616422" w:rsidRDefault="00616422">
        <w:pPr>
          <w:pStyle w:val="ab"/>
          <w:jc w:val="right"/>
        </w:pP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55447FCF" wp14:editId="3FE81B24">
              <wp:extent cx="485775" cy="285750"/>
              <wp:effectExtent l="0" t="0" r="9525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4665FFFB" wp14:editId="521A1A19">
              <wp:extent cx="666750" cy="295275"/>
              <wp:effectExtent l="0" t="0" r="0" b="9525"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0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675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4E6809B9" wp14:editId="0849D37B">
              <wp:extent cx="647700" cy="304800"/>
              <wp:effectExtent l="0" t="0" r="0" b="0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1342BDEC" wp14:editId="027CCEF8">
              <wp:extent cx="619125" cy="295275"/>
              <wp:effectExtent l="0" t="0" r="9525" b="9525"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091CB778" wp14:editId="2DB732FD">
              <wp:extent cx="695325" cy="295275"/>
              <wp:effectExtent l="0" t="0" r="9525" b="9525"/>
              <wp:docPr id="7" name="Рисунок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53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682BEDD0" wp14:editId="784F3451">
              <wp:extent cx="571500" cy="295275"/>
              <wp:effectExtent l="0" t="0" r="0" b="9525"/>
              <wp:docPr id="8" name="Рисунок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4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1196F13A" wp14:editId="66B103D4">
              <wp:extent cx="657225" cy="304800"/>
              <wp:effectExtent l="0" t="0" r="9525" b="0"/>
              <wp:docPr id="9" name="Рисунок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rFonts w:ascii="Calibri" w:eastAsia="Calibri" w:hAnsi="Calibri" w:cs="Arial"/>
            <w:noProof/>
            <w:sz w:val="22"/>
            <w:szCs w:val="22"/>
          </w:rPr>
          <w:drawing>
            <wp:inline distT="0" distB="0" distL="0" distR="0" wp14:anchorId="2FECB9FA" wp14:editId="27A77D1F">
              <wp:extent cx="628650" cy="323850"/>
              <wp:effectExtent l="0" t="0" r="0" b="0"/>
              <wp:docPr id="10" name="Рисунок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65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7712">
          <w:rPr>
            <w:noProof/>
          </w:rPr>
          <w:t>22</w:t>
        </w:r>
        <w:r>
          <w:fldChar w:fldCharType="end"/>
        </w:r>
      </w:p>
    </w:sdtContent>
  </w:sdt>
  <w:p w:rsidR="00616422" w:rsidRDefault="0061642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FD3" w:rsidRDefault="00B24FD3" w:rsidP="000B4E1E">
      <w:r>
        <w:separator/>
      </w:r>
    </w:p>
  </w:footnote>
  <w:footnote w:type="continuationSeparator" w:id="0">
    <w:p w:rsidR="00B24FD3" w:rsidRDefault="00B24FD3" w:rsidP="000B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2B"/>
    <w:multiLevelType w:val="hybridMultilevel"/>
    <w:tmpl w:val="6CD458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96B02"/>
    <w:multiLevelType w:val="hybridMultilevel"/>
    <w:tmpl w:val="EBB4D920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669F6"/>
    <w:multiLevelType w:val="hybridMultilevel"/>
    <w:tmpl w:val="A5F6526E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024B93"/>
    <w:multiLevelType w:val="hybridMultilevel"/>
    <w:tmpl w:val="0CC097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92690C"/>
    <w:multiLevelType w:val="multilevel"/>
    <w:tmpl w:val="8BCE02C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893630"/>
    <w:multiLevelType w:val="hybridMultilevel"/>
    <w:tmpl w:val="37E23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7D256B"/>
    <w:multiLevelType w:val="hybridMultilevel"/>
    <w:tmpl w:val="EA64935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C605D"/>
    <w:multiLevelType w:val="hybridMultilevel"/>
    <w:tmpl w:val="2B80557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CA47FC"/>
    <w:multiLevelType w:val="hybridMultilevel"/>
    <w:tmpl w:val="5AF2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71325"/>
    <w:multiLevelType w:val="hybridMultilevel"/>
    <w:tmpl w:val="1A5CB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1">
    <w:nsid w:val="221C3EB6"/>
    <w:multiLevelType w:val="hybridMultilevel"/>
    <w:tmpl w:val="F5264EE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BB48B8"/>
    <w:multiLevelType w:val="hybridMultilevel"/>
    <w:tmpl w:val="1F5E9B7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9247398"/>
    <w:multiLevelType w:val="hybridMultilevel"/>
    <w:tmpl w:val="A7005C02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233F9C"/>
    <w:multiLevelType w:val="hybridMultilevel"/>
    <w:tmpl w:val="19FAF4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F419D8"/>
    <w:multiLevelType w:val="hybridMultilevel"/>
    <w:tmpl w:val="5C6AE5E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>
    <w:nsid w:val="361D28B8"/>
    <w:multiLevelType w:val="hybridMultilevel"/>
    <w:tmpl w:val="93E660B4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FC20FE"/>
    <w:multiLevelType w:val="hybridMultilevel"/>
    <w:tmpl w:val="DC7C1C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3B1FA8"/>
    <w:multiLevelType w:val="hybridMultilevel"/>
    <w:tmpl w:val="4EEC423A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8363E9"/>
    <w:multiLevelType w:val="hybridMultilevel"/>
    <w:tmpl w:val="05468F64"/>
    <w:lvl w:ilvl="0" w:tplc="6848098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3635B"/>
    <w:multiLevelType w:val="hybridMultilevel"/>
    <w:tmpl w:val="DD5C9E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582B21"/>
    <w:multiLevelType w:val="hybridMultilevel"/>
    <w:tmpl w:val="B62EA73C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2C718B8"/>
    <w:multiLevelType w:val="hybridMultilevel"/>
    <w:tmpl w:val="E46C8D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220A98"/>
    <w:multiLevelType w:val="hybridMultilevel"/>
    <w:tmpl w:val="16C61D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4F51A6"/>
    <w:multiLevelType w:val="hybridMultilevel"/>
    <w:tmpl w:val="4FB2C5BC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3406D9"/>
    <w:multiLevelType w:val="multilevel"/>
    <w:tmpl w:val="C75C8C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>
    <w:nsid w:val="4E462C2C"/>
    <w:multiLevelType w:val="hybridMultilevel"/>
    <w:tmpl w:val="874847FE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3A0EBB"/>
    <w:multiLevelType w:val="hybridMultilevel"/>
    <w:tmpl w:val="754AF686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C31B0"/>
    <w:multiLevelType w:val="hybridMultilevel"/>
    <w:tmpl w:val="F3DE5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5E612E"/>
    <w:multiLevelType w:val="hybridMultilevel"/>
    <w:tmpl w:val="DE34000A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3C6740"/>
    <w:multiLevelType w:val="hybridMultilevel"/>
    <w:tmpl w:val="B8A88CD8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600311DB"/>
    <w:multiLevelType w:val="hybridMultilevel"/>
    <w:tmpl w:val="87C65B2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6">
    <w:nsid w:val="664E042E"/>
    <w:multiLevelType w:val="hybridMultilevel"/>
    <w:tmpl w:val="03808B50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6B6216A"/>
    <w:multiLevelType w:val="hybridMultilevel"/>
    <w:tmpl w:val="4A9CC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E6BE2"/>
    <w:multiLevelType w:val="hybridMultilevel"/>
    <w:tmpl w:val="F95E41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260D84"/>
    <w:multiLevelType w:val="hybridMultilevel"/>
    <w:tmpl w:val="8A905F2E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00059B"/>
    <w:multiLevelType w:val="hybridMultilevel"/>
    <w:tmpl w:val="5EA077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30"/>
  </w:num>
  <w:num w:numId="6">
    <w:abstractNumId w:val="0"/>
  </w:num>
  <w:num w:numId="7">
    <w:abstractNumId w:val="21"/>
  </w:num>
  <w:num w:numId="8">
    <w:abstractNumId w:val="8"/>
  </w:num>
  <w:num w:numId="9">
    <w:abstractNumId w:val="12"/>
  </w:num>
  <w:num w:numId="10">
    <w:abstractNumId w:val="17"/>
  </w:num>
  <w:num w:numId="11">
    <w:abstractNumId w:val="37"/>
  </w:num>
  <w:num w:numId="12">
    <w:abstractNumId w:val="26"/>
  </w:num>
  <w:num w:numId="13">
    <w:abstractNumId w:val="27"/>
  </w:num>
  <w:num w:numId="14">
    <w:abstractNumId w:val="9"/>
  </w:num>
  <w:num w:numId="15">
    <w:abstractNumId w:val="6"/>
  </w:num>
  <w:num w:numId="16">
    <w:abstractNumId w:val="7"/>
  </w:num>
  <w:num w:numId="17">
    <w:abstractNumId w:val="29"/>
  </w:num>
  <w:num w:numId="18">
    <w:abstractNumId w:val="32"/>
  </w:num>
  <w:num w:numId="19">
    <w:abstractNumId w:val="2"/>
  </w:num>
  <w:num w:numId="20">
    <w:abstractNumId w:val="28"/>
  </w:num>
  <w:num w:numId="21">
    <w:abstractNumId w:val="36"/>
  </w:num>
  <w:num w:numId="22">
    <w:abstractNumId w:val="1"/>
  </w:num>
  <w:num w:numId="23">
    <w:abstractNumId w:val="19"/>
  </w:num>
  <w:num w:numId="24">
    <w:abstractNumId w:val="40"/>
  </w:num>
  <w:num w:numId="25">
    <w:abstractNumId w:val="33"/>
  </w:num>
  <w:num w:numId="26">
    <w:abstractNumId w:val="18"/>
  </w:num>
  <w:num w:numId="27">
    <w:abstractNumId w:val="23"/>
  </w:num>
  <w:num w:numId="28">
    <w:abstractNumId w:val="20"/>
  </w:num>
  <w:num w:numId="29">
    <w:abstractNumId w:val="15"/>
  </w:num>
  <w:num w:numId="30">
    <w:abstractNumId w:val="11"/>
  </w:num>
  <w:num w:numId="31">
    <w:abstractNumId w:val="13"/>
  </w:num>
  <w:num w:numId="32">
    <w:abstractNumId w:val="31"/>
  </w:num>
  <w:num w:numId="33">
    <w:abstractNumId w:val="5"/>
  </w:num>
  <w:num w:numId="34">
    <w:abstractNumId w:val="24"/>
  </w:num>
  <w:num w:numId="35">
    <w:abstractNumId w:val="3"/>
  </w:num>
  <w:num w:numId="36">
    <w:abstractNumId w:val="16"/>
  </w:num>
  <w:num w:numId="37">
    <w:abstractNumId w:val="41"/>
  </w:num>
  <w:num w:numId="38">
    <w:abstractNumId w:val="35"/>
  </w:num>
  <w:num w:numId="39">
    <w:abstractNumId w:val="4"/>
  </w:num>
  <w:num w:numId="40">
    <w:abstractNumId w:val="22"/>
  </w:num>
  <w:num w:numId="41">
    <w:abstractNumId w:val="38"/>
  </w:num>
  <w:num w:numId="42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57D3"/>
    <w:rsid w:val="00006D4B"/>
    <w:rsid w:val="0001173C"/>
    <w:rsid w:val="00014726"/>
    <w:rsid w:val="0001474B"/>
    <w:rsid w:val="00016B50"/>
    <w:rsid w:val="00024BBA"/>
    <w:rsid w:val="00027377"/>
    <w:rsid w:val="00027D44"/>
    <w:rsid w:val="0003151F"/>
    <w:rsid w:val="00031647"/>
    <w:rsid w:val="000373A1"/>
    <w:rsid w:val="000413A5"/>
    <w:rsid w:val="00043C61"/>
    <w:rsid w:val="00044C61"/>
    <w:rsid w:val="00054123"/>
    <w:rsid w:val="00055719"/>
    <w:rsid w:val="00056A49"/>
    <w:rsid w:val="00056EA3"/>
    <w:rsid w:val="00064BED"/>
    <w:rsid w:val="000677B5"/>
    <w:rsid w:val="00067DB7"/>
    <w:rsid w:val="00072583"/>
    <w:rsid w:val="00072694"/>
    <w:rsid w:val="00074FD8"/>
    <w:rsid w:val="00077A82"/>
    <w:rsid w:val="00083D88"/>
    <w:rsid w:val="00087CE5"/>
    <w:rsid w:val="00091370"/>
    <w:rsid w:val="00091457"/>
    <w:rsid w:val="0009165C"/>
    <w:rsid w:val="000917FF"/>
    <w:rsid w:val="00091FC2"/>
    <w:rsid w:val="0009650F"/>
    <w:rsid w:val="000A0A00"/>
    <w:rsid w:val="000A0B05"/>
    <w:rsid w:val="000A1823"/>
    <w:rsid w:val="000A22DA"/>
    <w:rsid w:val="000A296B"/>
    <w:rsid w:val="000A2CDB"/>
    <w:rsid w:val="000A3E0F"/>
    <w:rsid w:val="000A589B"/>
    <w:rsid w:val="000A62CC"/>
    <w:rsid w:val="000A663A"/>
    <w:rsid w:val="000B3C27"/>
    <w:rsid w:val="000B425E"/>
    <w:rsid w:val="000B4E1E"/>
    <w:rsid w:val="000B702D"/>
    <w:rsid w:val="000C11E9"/>
    <w:rsid w:val="000C3FC8"/>
    <w:rsid w:val="000C6B98"/>
    <w:rsid w:val="000D013F"/>
    <w:rsid w:val="000D4283"/>
    <w:rsid w:val="000D4C5B"/>
    <w:rsid w:val="000D6541"/>
    <w:rsid w:val="000D78CA"/>
    <w:rsid w:val="000E30BC"/>
    <w:rsid w:val="000E7EF4"/>
    <w:rsid w:val="000F177C"/>
    <w:rsid w:val="000F4740"/>
    <w:rsid w:val="000F4ED8"/>
    <w:rsid w:val="000F6715"/>
    <w:rsid w:val="000F724C"/>
    <w:rsid w:val="00102722"/>
    <w:rsid w:val="00105741"/>
    <w:rsid w:val="0011008C"/>
    <w:rsid w:val="00110265"/>
    <w:rsid w:val="00111CAF"/>
    <w:rsid w:val="00113E2E"/>
    <w:rsid w:val="0011554F"/>
    <w:rsid w:val="00116005"/>
    <w:rsid w:val="00117A6C"/>
    <w:rsid w:val="00117DE2"/>
    <w:rsid w:val="00120246"/>
    <w:rsid w:val="00120674"/>
    <w:rsid w:val="00121FEF"/>
    <w:rsid w:val="00122119"/>
    <w:rsid w:val="00122590"/>
    <w:rsid w:val="0012463B"/>
    <w:rsid w:val="00131F7E"/>
    <w:rsid w:val="00136818"/>
    <w:rsid w:val="00137BDF"/>
    <w:rsid w:val="001401ED"/>
    <w:rsid w:val="001408A3"/>
    <w:rsid w:val="00142C98"/>
    <w:rsid w:val="00146E33"/>
    <w:rsid w:val="001527CA"/>
    <w:rsid w:val="001551A1"/>
    <w:rsid w:val="001605A5"/>
    <w:rsid w:val="00160C1B"/>
    <w:rsid w:val="001641E1"/>
    <w:rsid w:val="00167173"/>
    <w:rsid w:val="00171249"/>
    <w:rsid w:val="00172A9E"/>
    <w:rsid w:val="00173F73"/>
    <w:rsid w:val="00174BB7"/>
    <w:rsid w:val="001753A2"/>
    <w:rsid w:val="00175F64"/>
    <w:rsid w:val="00176B70"/>
    <w:rsid w:val="00176FB6"/>
    <w:rsid w:val="001777ED"/>
    <w:rsid w:val="001825B6"/>
    <w:rsid w:val="0018281F"/>
    <w:rsid w:val="00184F3A"/>
    <w:rsid w:val="0018505C"/>
    <w:rsid w:val="00186508"/>
    <w:rsid w:val="00191E69"/>
    <w:rsid w:val="001938BC"/>
    <w:rsid w:val="00194EE4"/>
    <w:rsid w:val="001952BD"/>
    <w:rsid w:val="001A082B"/>
    <w:rsid w:val="001A1DE0"/>
    <w:rsid w:val="001A4BD9"/>
    <w:rsid w:val="001B1548"/>
    <w:rsid w:val="001B36C1"/>
    <w:rsid w:val="001B3C7C"/>
    <w:rsid w:val="001C1AD7"/>
    <w:rsid w:val="001C3153"/>
    <w:rsid w:val="001C487F"/>
    <w:rsid w:val="001C4D1E"/>
    <w:rsid w:val="001D0108"/>
    <w:rsid w:val="001D110D"/>
    <w:rsid w:val="001D19F5"/>
    <w:rsid w:val="001D3304"/>
    <w:rsid w:val="001D6B23"/>
    <w:rsid w:val="001D7444"/>
    <w:rsid w:val="001D7ECF"/>
    <w:rsid w:val="001E11E2"/>
    <w:rsid w:val="001E3631"/>
    <w:rsid w:val="001E3CFC"/>
    <w:rsid w:val="001E4B6C"/>
    <w:rsid w:val="001E4DCA"/>
    <w:rsid w:val="001F0696"/>
    <w:rsid w:val="001F099A"/>
    <w:rsid w:val="001F0CF9"/>
    <w:rsid w:val="001F14F6"/>
    <w:rsid w:val="001F30EF"/>
    <w:rsid w:val="001F3AF5"/>
    <w:rsid w:val="001F5B3C"/>
    <w:rsid w:val="00200675"/>
    <w:rsid w:val="002008AC"/>
    <w:rsid w:val="00202916"/>
    <w:rsid w:val="0020312B"/>
    <w:rsid w:val="0020509F"/>
    <w:rsid w:val="00205CAF"/>
    <w:rsid w:val="00205EBE"/>
    <w:rsid w:val="00206863"/>
    <w:rsid w:val="0021082B"/>
    <w:rsid w:val="0021225B"/>
    <w:rsid w:val="0021598B"/>
    <w:rsid w:val="00216C26"/>
    <w:rsid w:val="00226321"/>
    <w:rsid w:val="00227B24"/>
    <w:rsid w:val="00230E76"/>
    <w:rsid w:val="00231233"/>
    <w:rsid w:val="00241A29"/>
    <w:rsid w:val="00242A6D"/>
    <w:rsid w:val="0024378D"/>
    <w:rsid w:val="00244E2A"/>
    <w:rsid w:val="00247BBA"/>
    <w:rsid w:val="0025023D"/>
    <w:rsid w:val="002532EB"/>
    <w:rsid w:val="0025387F"/>
    <w:rsid w:val="00255192"/>
    <w:rsid w:val="0025763D"/>
    <w:rsid w:val="00257B79"/>
    <w:rsid w:val="0026611F"/>
    <w:rsid w:val="00270279"/>
    <w:rsid w:val="002714E5"/>
    <w:rsid w:val="00273227"/>
    <w:rsid w:val="002749B6"/>
    <w:rsid w:val="002751C5"/>
    <w:rsid w:val="00275895"/>
    <w:rsid w:val="002758A1"/>
    <w:rsid w:val="00276F24"/>
    <w:rsid w:val="00281532"/>
    <w:rsid w:val="00281B37"/>
    <w:rsid w:val="00285482"/>
    <w:rsid w:val="002865E1"/>
    <w:rsid w:val="00287382"/>
    <w:rsid w:val="00287819"/>
    <w:rsid w:val="002878CE"/>
    <w:rsid w:val="002902E1"/>
    <w:rsid w:val="00292863"/>
    <w:rsid w:val="00295508"/>
    <w:rsid w:val="00296FB7"/>
    <w:rsid w:val="002974C6"/>
    <w:rsid w:val="002A4FE3"/>
    <w:rsid w:val="002A537C"/>
    <w:rsid w:val="002B0616"/>
    <w:rsid w:val="002B4C15"/>
    <w:rsid w:val="002B60EA"/>
    <w:rsid w:val="002C0108"/>
    <w:rsid w:val="002C23C5"/>
    <w:rsid w:val="002C24EA"/>
    <w:rsid w:val="002C5561"/>
    <w:rsid w:val="002D025A"/>
    <w:rsid w:val="002D0781"/>
    <w:rsid w:val="002D21DE"/>
    <w:rsid w:val="002E010E"/>
    <w:rsid w:val="002E033B"/>
    <w:rsid w:val="002E2466"/>
    <w:rsid w:val="002E39C0"/>
    <w:rsid w:val="002E4A07"/>
    <w:rsid w:val="002F1078"/>
    <w:rsid w:val="002F4447"/>
    <w:rsid w:val="002F5589"/>
    <w:rsid w:val="002F5A8C"/>
    <w:rsid w:val="0030071E"/>
    <w:rsid w:val="0030207E"/>
    <w:rsid w:val="0030428B"/>
    <w:rsid w:val="00304F6A"/>
    <w:rsid w:val="00311440"/>
    <w:rsid w:val="00311A04"/>
    <w:rsid w:val="00313C3C"/>
    <w:rsid w:val="0031612E"/>
    <w:rsid w:val="00317CBF"/>
    <w:rsid w:val="00317F86"/>
    <w:rsid w:val="00320921"/>
    <w:rsid w:val="00320C03"/>
    <w:rsid w:val="00323304"/>
    <w:rsid w:val="00326212"/>
    <w:rsid w:val="00326BA1"/>
    <w:rsid w:val="00326BD5"/>
    <w:rsid w:val="00326D8E"/>
    <w:rsid w:val="003271AD"/>
    <w:rsid w:val="00332D2B"/>
    <w:rsid w:val="00335E3F"/>
    <w:rsid w:val="00336016"/>
    <w:rsid w:val="00341DC7"/>
    <w:rsid w:val="00342E96"/>
    <w:rsid w:val="003475A2"/>
    <w:rsid w:val="00350117"/>
    <w:rsid w:val="00352C7D"/>
    <w:rsid w:val="00355531"/>
    <w:rsid w:val="00356A56"/>
    <w:rsid w:val="003602E5"/>
    <w:rsid w:val="0036055D"/>
    <w:rsid w:val="00363197"/>
    <w:rsid w:val="003655C6"/>
    <w:rsid w:val="00365779"/>
    <w:rsid w:val="003710F8"/>
    <w:rsid w:val="003717E4"/>
    <w:rsid w:val="00371973"/>
    <w:rsid w:val="0037643D"/>
    <w:rsid w:val="00382175"/>
    <w:rsid w:val="0038394C"/>
    <w:rsid w:val="003850D2"/>
    <w:rsid w:val="0038574F"/>
    <w:rsid w:val="003866AE"/>
    <w:rsid w:val="00386733"/>
    <w:rsid w:val="00386E4C"/>
    <w:rsid w:val="00386F8E"/>
    <w:rsid w:val="00387D10"/>
    <w:rsid w:val="00387D1D"/>
    <w:rsid w:val="00390BA4"/>
    <w:rsid w:val="00393130"/>
    <w:rsid w:val="0039376A"/>
    <w:rsid w:val="003A09EA"/>
    <w:rsid w:val="003A1D84"/>
    <w:rsid w:val="003A4C5D"/>
    <w:rsid w:val="003B0AC1"/>
    <w:rsid w:val="003B3AC3"/>
    <w:rsid w:val="003B4F4F"/>
    <w:rsid w:val="003C32E4"/>
    <w:rsid w:val="003D1DC6"/>
    <w:rsid w:val="003D3FEC"/>
    <w:rsid w:val="003D59F9"/>
    <w:rsid w:val="003D6A1D"/>
    <w:rsid w:val="003E2796"/>
    <w:rsid w:val="003E440B"/>
    <w:rsid w:val="003E5F96"/>
    <w:rsid w:val="003E7E0F"/>
    <w:rsid w:val="003F05EF"/>
    <w:rsid w:val="003F4568"/>
    <w:rsid w:val="003F7178"/>
    <w:rsid w:val="003F7353"/>
    <w:rsid w:val="00404143"/>
    <w:rsid w:val="004053CC"/>
    <w:rsid w:val="00406C1F"/>
    <w:rsid w:val="00406ED9"/>
    <w:rsid w:val="00407F6A"/>
    <w:rsid w:val="004135A9"/>
    <w:rsid w:val="004167FA"/>
    <w:rsid w:val="00417AF8"/>
    <w:rsid w:val="004204EB"/>
    <w:rsid w:val="00420B8C"/>
    <w:rsid w:val="00423268"/>
    <w:rsid w:val="00424632"/>
    <w:rsid w:val="00426FF8"/>
    <w:rsid w:val="0042701F"/>
    <w:rsid w:val="004273A4"/>
    <w:rsid w:val="00430254"/>
    <w:rsid w:val="00431FF7"/>
    <w:rsid w:val="00442B0D"/>
    <w:rsid w:val="00450774"/>
    <w:rsid w:val="00451597"/>
    <w:rsid w:val="00452D95"/>
    <w:rsid w:val="00453358"/>
    <w:rsid w:val="0045593F"/>
    <w:rsid w:val="00456C66"/>
    <w:rsid w:val="00461291"/>
    <w:rsid w:val="004640EA"/>
    <w:rsid w:val="00464870"/>
    <w:rsid w:val="00465BAA"/>
    <w:rsid w:val="00465E34"/>
    <w:rsid w:val="00467868"/>
    <w:rsid w:val="00471483"/>
    <w:rsid w:val="00472A32"/>
    <w:rsid w:val="004745F9"/>
    <w:rsid w:val="004750A9"/>
    <w:rsid w:val="00475E6C"/>
    <w:rsid w:val="00477712"/>
    <w:rsid w:val="004802BC"/>
    <w:rsid w:val="00481D80"/>
    <w:rsid w:val="004826F7"/>
    <w:rsid w:val="00483135"/>
    <w:rsid w:val="00484740"/>
    <w:rsid w:val="00486679"/>
    <w:rsid w:val="00486F8B"/>
    <w:rsid w:val="0048759A"/>
    <w:rsid w:val="0049023C"/>
    <w:rsid w:val="00490C85"/>
    <w:rsid w:val="0049294D"/>
    <w:rsid w:val="00492F0E"/>
    <w:rsid w:val="004942B2"/>
    <w:rsid w:val="00494C1E"/>
    <w:rsid w:val="004959CB"/>
    <w:rsid w:val="004A25A9"/>
    <w:rsid w:val="004A311D"/>
    <w:rsid w:val="004A39BF"/>
    <w:rsid w:val="004A7E3E"/>
    <w:rsid w:val="004A7F90"/>
    <w:rsid w:val="004B154D"/>
    <w:rsid w:val="004C26EC"/>
    <w:rsid w:val="004C30BF"/>
    <w:rsid w:val="004C75F8"/>
    <w:rsid w:val="004C7F68"/>
    <w:rsid w:val="004D03FF"/>
    <w:rsid w:val="004D0DAD"/>
    <w:rsid w:val="004D1053"/>
    <w:rsid w:val="004D2F28"/>
    <w:rsid w:val="004D4662"/>
    <w:rsid w:val="004D5312"/>
    <w:rsid w:val="004D65A3"/>
    <w:rsid w:val="004D7F14"/>
    <w:rsid w:val="004E26FF"/>
    <w:rsid w:val="004E443F"/>
    <w:rsid w:val="004E7C44"/>
    <w:rsid w:val="004E7D7B"/>
    <w:rsid w:val="004F0483"/>
    <w:rsid w:val="004F0DA5"/>
    <w:rsid w:val="004F1BED"/>
    <w:rsid w:val="004F2046"/>
    <w:rsid w:val="004F3826"/>
    <w:rsid w:val="004F3A9F"/>
    <w:rsid w:val="004F7ED5"/>
    <w:rsid w:val="00500055"/>
    <w:rsid w:val="00500153"/>
    <w:rsid w:val="005010F0"/>
    <w:rsid w:val="0050131B"/>
    <w:rsid w:val="00502D59"/>
    <w:rsid w:val="00503737"/>
    <w:rsid w:val="00503CB5"/>
    <w:rsid w:val="00504A9F"/>
    <w:rsid w:val="005058F3"/>
    <w:rsid w:val="00505C85"/>
    <w:rsid w:val="00507401"/>
    <w:rsid w:val="00513724"/>
    <w:rsid w:val="00514303"/>
    <w:rsid w:val="0051535F"/>
    <w:rsid w:val="0051562B"/>
    <w:rsid w:val="005158FA"/>
    <w:rsid w:val="00522836"/>
    <w:rsid w:val="00526FE7"/>
    <w:rsid w:val="00527FB1"/>
    <w:rsid w:val="005331C2"/>
    <w:rsid w:val="005336B3"/>
    <w:rsid w:val="00533F12"/>
    <w:rsid w:val="00535673"/>
    <w:rsid w:val="00535940"/>
    <w:rsid w:val="005371CF"/>
    <w:rsid w:val="005408B5"/>
    <w:rsid w:val="005409BA"/>
    <w:rsid w:val="00542D1F"/>
    <w:rsid w:val="00543F2F"/>
    <w:rsid w:val="005454CB"/>
    <w:rsid w:val="005464CD"/>
    <w:rsid w:val="00550B48"/>
    <w:rsid w:val="00552E03"/>
    <w:rsid w:val="00557212"/>
    <w:rsid w:val="005610FA"/>
    <w:rsid w:val="00561ECC"/>
    <w:rsid w:val="0056242F"/>
    <w:rsid w:val="00562D39"/>
    <w:rsid w:val="00562F23"/>
    <w:rsid w:val="00563629"/>
    <w:rsid w:val="005676E6"/>
    <w:rsid w:val="0057095A"/>
    <w:rsid w:val="005721CD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A7CE9"/>
    <w:rsid w:val="005B0F61"/>
    <w:rsid w:val="005B1365"/>
    <w:rsid w:val="005B1A59"/>
    <w:rsid w:val="005B203B"/>
    <w:rsid w:val="005B2495"/>
    <w:rsid w:val="005B4F7F"/>
    <w:rsid w:val="005C2DCE"/>
    <w:rsid w:val="005C35E2"/>
    <w:rsid w:val="005D1C12"/>
    <w:rsid w:val="005D2F38"/>
    <w:rsid w:val="005D59F7"/>
    <w:rsid w:val="005D72D1"/>
    <w:rsid w:val="005E1240"/>
    <w:rsid w:val="005E1675"/>
    <w:rsid w:val="005E4200"/>
    <w:rsid w:val="005E63B8"/>
    <w:rsid w:val="005E6AA8"/>
    <w:rsid w:val="005F30AF"/>
    <w:rsid w:val="005F3CE2"/>
    <w:rsid w:val="005F3D81"/>
    <w:rsid w:val="005F4A76"/>
    <w:rsid w:val="005F6A4C"/>
    <w:rsid w:val="00601465"/>
    <w:rsid w:val="006022A4"/>
    <w:rsid w:val="006029CC"/>
    <w:rsid w:val="00611A9F"/>
    <w:rsid w:val="00612C03"/>
    <w:rsid w:val="00614F17"/>
    <w:rsid w:val="00615837"/>
    <w:rsid w:val="00615C84"/>
    <w:rsid w:val="00616422"/>
    <w:rsid w:val="00620E6C"/>
    <w:rsid w:val="006219B0"/>
    <w:rsid w:val="00621BAD"/>
    <w:rsid w:val="006230D9"/>
    <w:rsid w:val="00624DB6"/>
    <w:rsid w:val="006260AB"/>
    <w:rsid w:val="00627090"/>
    <w:rsid w:val="006352F7"/>
    <w:rsid w:val="0063624D"/>
    <w:rsid w:val="00636540"/>
    <w:rsid w:val="006404C7"/>
    <w:rsid w:val="00642066"/>
    <w:rsid w:val="00643C0C"/>
    <w:rsid w:val="006459D3"/>
    <w:rsid w:val="00645C19"/>
    <w:rsid w:val="00646B46"/>
    <w:rsid w:val="00647C8D"/>
    <w:rsid w:val="00651321"/>
    <w:rsid w:val="0065158C"/>
    <w:rsid w:val="00652085"/>
    <w:rsid w:val="006538F2"/>
    <w:rsid w:val="00655715"/>
    <w:rsid w:val="0065577A"/>
    <w:rsid w:val="0065704B"/>
    <w:rsid w:val="006570B4"/>
    <w:rsid w:val="00666F0E"/>
    <w:rsid w:val="0067085B"/>
    <w:rsid w:val="00672156"/>
    <w:rsid w:val="006738CC"/>
    <w:rsid w:val="0067636E"/>
    <w:rsid w:val="006868DE"/>
    <w:rsid w:val="00690738"/>
    <w:rsid w:val="00691CCC"/>
    <w:rsid w:val="00691F45"/>
    <w:rsid w:val="00692DF8"/>
    <w:rsid w:val="00694859"/>
    <w:rsid w:val="006A0C64"/>
    <w:rsid w:val="006A4322"/>
    <w:rsid w:val="006A5E9B"/>
    <w:rsid w:val="006A6025"/>
    <w:rsid w:val="006A7BE8"/>
    <w:rsid w:val="006B7331"/>
    <w:rsid w:val="006B7AAE"/>
    <w:rsid w:val="006C0904"/>
    <w:rsid w:val="006C2C60"/>
    <w:rsid w:val="006C3177"/>
    <w:rsid w:val="006C4F63"/>
    <w:rsid w:val="006C5CB6"/>
    <w:rsid w:val="006D00E9"/>
    <w:rsid w:val="006D3856"/>
    <w:rsid w:val="006D422C"/>
    <w:rsid w:val="006E03D8"/>
    <w:rsid w:val="006E09F9"/>
    <w:rsid w:val="006E0F0E"/>
    <w:rsid w:val="006E15B2"/>
    <w:rsid w:val="006E3437"/>
    <w:rsid w:val="006E37A5"/>
    <w:rsid w:val="006F1AD4"/>
    <w:rsid w:val="006F2356"/>
    <w:rsid w:val="006F389F"/>
    <w:rsid w:val="006F3A9B"/>
    <w:rsid w:val="006F41DB"/>
    <w:rsid w:val="006F5CC8"/>
    <w:rsid w:val="006F5D0A"/>
    <w:rsid w:val="006F6427"/>
    <w:rsid w:val="00705E5F"/>
    <w:rsid w:val="00706D84"/>
    <w:rsid w:val="00707FB2"/>
    <w:rsid w:val="00707FDA"/>
    <w:rsid w:val="00711D98"/>
    <w:rsid w:val="007126BB"/>
    <w:rsid w:val="00713BB9"/>
    <w:rsid w:val="00713BD8"/>
    <w:rsid w:val="007175B5"/>
    <w:rsid w:val="00720F37"/>
    <w:rsid w:val="00721CF5"/>
    <w:rsid w:val="00724377"/>
    <w:rsid w:val="00727D02"/>
    <w:rsid w:val="00734B4E"/>
    <w:rsid w:val="00734C67"/>
    <w:rsid w:val="00735664"/>
    <w:rsid w:val="00736339"/>
    <w:rsid w:val="00736580"/>
    <w:rsid w:val="00736A2D"/>
    <w:rsid w:val="0074017F"/>
    <w:rsid w:val="0074435C"/>
    <w:rsid w:val="007443D4"/>
    <w:rsid w:val="00750057"/>
    <w:rsid w:val="00751701"/>
    <w:rsid w:val="007541E3"/>
    <w:rsid w:val="007547B1"/>
    <w:rsid w:val="007552D6"/>
    <w:rsid w:val="00755D59"/>
    <w:rsid w:val="00756E81"/>
    <w:rsid w:val="00757EC0"/>
    <w:rsid w:val="007602A3"/>
    <w:rsid w:val="0076216B"/>
    <w:rsid w:val="00763E78"/>
    <w:rsid w:val="00764AD4"/>
    <w:rsid w:val="00767187"/>
    <w:rsid w:val="0077077E"/>
    <w:rsid w:val="00771FAB"/>
    <w:rsid w:val="00772B31"/>
    <w:rsid w:val="00774F0C"/>
    <w:rsid w:val="00775ECA"/>
    <w:rsid w:val="007766AD"/>
    <w:rsid w:val="007809FF"/>
    <w:rsid w:val="00781118"/>
    <w:rsid w:val="00781B7B"/>
    <w:rsid w:val="00784935"/>
    <w:rsid w:val="0078546C"/>
    <w:rsid w:val="00785F25"/>
    <w:rsid w:val="007861DE"/>
    <w:rsid w:val="007902AE"/>
    <w:rsid w:val="0079051B"/>
    <w:rsid w:val="00791A9B"/>
    <w:rsid w:val="00791B8C"/>
    <w:rsid w:val="007A0191"/>
    <w:rsid w:val="007A13D6"/>
    <w:rsid w:val="007A2211"/>
    <w:rsid w:val="007A5F68"/>
    <w:rsid w:val="007A7C0D"/>
    <w:rsid w:val="007B288E"/>
    <w:rsid w:val="007B297B"/>
    <w:rsid w:val="007B40C1"/>
    <w:rsid w:val="007B4D7D"/>
    <w:rsid w:val="007B5FED"/>
    <w:rsid w:val="007C376A"/>
    <w:rsid w:val="007C4AD3"/>
    <w:rsid w:val="007C4FE2"/>
    <w:rsid w:val="007C719D"/>
    <w:rsid w:val="007D1940"/>
    <w:rsid w:val="007D5798"/>
    <w:rsid w:val="007D5C18"/>
    <w:rsid w:val="007E2465"/>
    <w:rsid w:val="007E28AA"/>
    <w:rsid w:val="007E570F"/>
    <w:rsid w:val="007E59A6"/>
    <w:rsid w:val="007E5B69"/>
    <w:rsid w:val="007F03D1"/>
    <w:rsid w:val="007F2C58"/>
    <w:rsid w:val="007F6606"/>
    <w:rsid w:val="00803B9F"/>
    <w:rsid w:val="0080724E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11D3"/>
    <w:rsid w:val="00845CAB"/>
    <w:rsid w:val="00846567"/>
    <w:rsid w:val="00846A20"/>
    <w:rsid w:val="00847A92"/>
    <w:rsid w:val="00847EEF"/>
    <w:rsid w:val="00851BA6"/>
    <w:rsid w:val="00854431"/>
    <w:rsid w:val="008545EE"/>
    <w:rsid w:val="008547A7"/>
    <w:rsid w:val="00857424"/>
    <w:rsid w:val="00862259"/>
    <w:rsid w:val="00862E58"/>
    <w:rsid w:val="0086476C"/>
    <w:rsid w:val="0086594E"/>
    <w:rsid w:val="00867E60"/>
    <w:rsid w:val="00872A9B"/>
    <w:rsid w:val="008731A6"/>
    <w:rsid w:val="008738A5"/>
    <w:rsid w:val="00874347"/>
    <w:rsid w:val="00875119"/>
    <w:rsid w:val="00875BF7"/>
    <w:rsid w:val="00876831"/>
    <w:rsid w:val="00876993"/>
    <w:rsid w:val="008806FF"/>
    <w:rsid w:val="00882A91"/>
    <w:rsid w:val="008838C1"/>
    <w:rsid w:val="00883E9E"/>
    <w:rsid w:val="008841BD"/>
    <w:rsid w:val="008857BA"/>
    <w:rsid w:val="0088642B"/>
    <w:rsid w:val="00887298"/>
    <w:rsid w:val="008875B7"/>
    <w:rsid w:val="00887A9B"/>
    <w:rsid w:val="0089474E"/>
    <w:rsid w:val="008953C6"/>
    <w:rsid w:val="00895E6F"/>
    <w:rsid w:val="00896047"/>
    <w:rsid w:val="008A2CE8"/>
    <w:rsid w:val="008A59FD"/>
    <w:rsid w:val="008A6C50"/>
    <w:rsid w:val="008B4109"/>
    <w:rsid w:val="008B4581"/>
    <w:rsid w:val="008B48C6"/>
    <w:rsid w:val="008B5453"/>
    <w:rsid w:val="008B5523"/>
    <w:rsid w:val="008B663C"/>
    <w:rsid w:val="008C0206"/>
    <w:rsid w:val="008C02ED"/>
    <w:rsid w:val="008C100F"/>
    <w:rsid w:val="008C3D05"/>
    <w:rsid w:val="008C42EA"/>
    <w:rsid w:val="008C53C2"/>
    <w:rsid w:val="008C7F3F"/>
    <w:rsid w:val="008D231E"/>
    <w:rsid w:val="008D448E"/>
    <w:rsid w:val="008D4C2C"/>
    <w:rsid w:val="008D540E"/>
    <w:rsid w:val="008E12BC"/>
    <w:rsid w:val="008E33BD"/>
    <w:rsid w:val="008E4724"/>
    <w:rsid w:val="008E4F2B"/>
    <w:rsid w:val="008E666B"/>
    <w:rsid w:val="008E6EB1"/>
    <w:rsid w:val="008F3D8F"/>
    <w:rsid w:val="008F4BB5"/>
    <w:rsid w:val="008F6947"/>
    <w:rsid w:val="008F7D58"/>
    <w:rsid w:val="009018F3"/>
    <w:rsid w:val="00901DE3"/>
    <w:rsid w:val="00903DF0"/>
    <w:rsid w:val="00905310"/>
    <w:rsid w:val="00915CDD"/>
    <w:rsid w:val="009172CE"/>
    <w:rsid w:val="00920603"/>
    <w:rsid w:val="009218C9"/>
    <w:rsid w:val="009223B3"/>
    <w:rsid w:val="00922DF5"/>
    <w:rsid w:val="00924A81"/>
    <w:rsid w:val="009272FA"/>
    <w:rsid w:val="00932C6B"/>
    <w:rsid w:val="009345EF"/>
    <w:rsid w:val="009353EE"/>
    <w:rsid w:val="00940C24"/>
    <w:rsid w:val="009416AF"/>
    <w:rsid w:val="00942A90"/>
    <w:rsid w:val="00943799"/>
    <w:rsid w:val="00944DF1"/>
    <w:rsid w:val="00950393"/>
    <w:rsid w:val="00950540"/>
    <w:rsid w:val="00950725"/>
    <w:rsid w:val="00951826"/>
    <w:rsid w:val="00952BEE"/>
    <w:rsid w:val="00953FA9"/>
    <w:rsid w:val="0095412E"/>
    <w:rsid w:val="00954F3C"/>
    <w:rsid w:val="00955D16"/>
    <w:rsid w:val="009571A8"/>
    <w:rsid w:val="0096023B"/>
    <w:rsid w:val="00960251"/>
    <w:rsid w:val="00960940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26AC"/>
    <w:rsid w:val="00984EC1"/>
    <w:rsid w:val="00987114"/>
    <w:rsid w:val="00991CF0"/>
    <w:rsid w:val="00991DE7"/>
    <w:rsid w:val="00992F78"/>
    <w:rsid w:val="009934EF"/>
    <w:rsid w:val="009945D1"/>
    <w:rsid w:val="00996579"/>
    <w:rsid w:val="00997B56"/>
    <w:rsid w:val="009A3BB0"/>
    <w:rsid w:val="009A3C4F"/>
    <w:rsid w:val="009A4684"/>
    <w:rsid w:val="009A4AF8"/>
    <w:rsid w:val="009B13EE"/>
    <w:rsid w:val="009B5B40"/>
    <w:rsid w:val="009B7507"/>
    <w:rsid w:val="009C20C0"/>
    <w:rsid w:val="009C4603"/>
    <w:rsid w:val="009C4CA7"/>
    <w:rsid w:val="009D2F10"/>
    <w:rsid w:val="009D4210"/>
    <w:rsid w:val="009D6196"/>
    <w:rsid w:val="009D70AA"/>
    <w:rsid w:val="009E182B"/>
    <w:rsid w:val="009E2B1D"/>
    <w:rsid w:val="009E43B0"/>
    <w:rsid w:val="009E775B"/>
    <w:rsid w:val="009F03F5"/>
    <w:rsid w:val="009F632B"/>
    <w:rsid w:val="009F7D7B"/>
    <w:rsid w:val="00A00FB6"/>
    <w:rsid w:val="00A02D1B"/>
    <w:rsid w:val="00A041F0"/>
    <w:rsid w:val="00A07893"/>
    <w:rsid w:val="00A07E39"/>
    <w:rsid w:val="00A07E6E"/>
    <w:rsid w:val="00A11ED2"/>
    <w:rsid w:val="00A13C86"/>
    <w:rsid w:val="00A14152"/>
    <w:rsid w:val="00A141A7"/>
    <w:rsid w:val="00A141B5"/>
    <w:rsid w:val="00A1436D"/>
    <w:rsid w:val="00A21489"/>
    <w:rsid w:val="00A231A6"/>
    <w:rsid w:val="00A23E5E"/>
    <w:rsid w:val="00A25BDD"/>
    <w:rsid w:val="00A269EA"/>
    <w:rsid w:val="00A27008"/>
    <w:rsid w:val="00A33274"/>
    <w:rsid w:val="00A33CF3"/>
    <w:rsid w:val="00A35C2B"/>
    <w:rsid w:val="00A35C89"/>
    <w:rsid w:val="00A41378"/>
    <w:rsid w:val="00A4227D"/>
    <w:rsid w:val="00A44330"/>
    <w:rsid w:val="00A46F02"/>
    <w:rsid w:val="00A46FEC"/>
    <w:rsid w:val="00A47631"/>
    <w:rsid w:val="00A50966"/>
    <w:rsid w:val="00A5225A"/>
    <w:rsid w:val="00A560AF"/>
    <w:rsid w:val="00A57A1D"/>
    <w:rsid w:val="00A57F2D"/>
    <w:rsid w:val="00A6055A"/>
    <w:rsid w:val="00A62058"/>
    <w:rsid w:val="00A62655"/>
    <w:rsid w:val="00A63377"/>
    <w:rsid w:val="00A64A0E"/>
    <w:rsid w:val="00A64A29"/>
    <w:rsid w:val="00A64B54"/>
    <w:rsid w:val="00A650C8"/>
    <w:rsid w:val="00A67079"/>
    <w:rsid w:val="00A721E8"/>
    <w:rsid w:val="00A75DE8"/>
    <w:rsid w:val="00A76164"/>
    <w:rsid w:val="00A762B2"/>
    <w:rsid w:val="00A76485"/>
    <w:rsid w:val="00A77C40"/>
    <w:rsid w:val="00A8017A"/>
    <w:rsid w:val="00A83B02"/>
    <w:rsid w:val="00A850E8"/>
    <w:rsid w:val="00A90CF7"/>
    <w:rsid w:val="00A93A7A"/>
    <w:rsid w:val="00A95A82"/>
    <w:rsid w:val="00A96CD4"/>
    <w:rsid w:val="00AA0635"/>
    <w:rsid w:val="00AA07C5"/>
    <w:rsid w:val="00AA1EF2"/>
    <w:rsid w:val="00AA4E22"/>
    <w:rsid w:val="00AA4EE9"/>
    <w:rsid w:val="00AA51EB"/>
    <w:rsid w:val="00AA6C9F"/>
    <w:rsid w:val="00AB05F7"/>
    <w:rsid w:val="00AB1E3E"/>
    <w:rsid w:val="00AB2716"/>
    <w:rsid w:val="00AB3151"/>
    <w:rsid w:val="00AB471B"/>
    <w:rsid w:val="00AB49E6"/>
    <w:rsid w:val="00AB73C1"/>
    <w:rsid w:val="00AC0847"/>
    <w:rsid w:val="00AC20F9"/>
    <w:rsid w:val="00AC2942"/>
    <w:rsid w:val="00AC49D6"/>
    <w:rsid w:val="00AC52E6"/>
    <w:rsid w:val="00AC5CCD"/>
    <w:rsid w:val="00AC7683"/>
    <w:rsid w:val="00AD166E"/>
    <w:rsid w:val="00AD1EC4"/>
    <w:rsid w:val="00AD3B3B"/>
    <w:rsid w:val="00AD567A"/>
    <w:rsid w:val="00AE0140"/>
    <w:rsid w:val="00AE0C60"/>
    <w:rsid w:val="00AE191C"/>
    <w:rsid w:val="00AE2A19"/>
    <w:rsid w:val="00AE3271"/>
    <w:rsid w:val="00AE3DEC"/>
    <w:rsid w:val="00AE416F"/>
    <w:rsid w:val="00AE425A"/>
    <w:rsid w:val="00AE446F"/>
    <w:rsid w:val="00AE74C6"/>
    <w:rsid w:val="00AE7E33"/>
    <w:rsid w:val="00AF0789"/>
    <w:rsid w:val="00AF2A97"/>
    <w:rsid w:val="00AF61EF"/>
    <w:rsid w:val="00B00657"/>
    <w:rsid w:val="00B01B38"/>
    <w:rsid w:val="00B0613D"/>
    <w:rsid w:val="00B13326"/>
    <w:rsid w:val="00B1343D"/>
    <w:rsid w:val="00B13B26"/>
    <w:rsid w:val="00B16DB8"/>
    <w:rsid w:val="00B2080C"/>
    <w:rsid w:val="00B2104B"/>
    <w:rsid w:val="00B21A66"/>
    <w:rsid w:val="00B23EE5"/>
    <w:rsid w:val="00B24948"/>
    <w:rsid w:val="00B24FD3"/>
    <w:rsid w:val="00B32F31"/>
    <w:rsid w:val="00B37AA1"/>
    <w:rsid w:val="00B40BAE"/>
    <w:rsid w:val="00B43E28"/>
    <w:rsid w:val="00B45FB8"/>
    <w:rsid w:val="00B460ED"/>
    <w:rsid w:val="00B47D83"/>
    <w:rsid w:val="00B50D01"/>
    <w:rsid w:val="00B51602"/>
    <w:rsid w:val="00B540BB"/>
    <w:rsid w:val="00B56D45"/>
    <w:rsid w:val="00B56DB1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277B"/>
    <w:rsid w:val="00B840A7"/>
    <w:rsid w:val="00B842E8"/>
    <w:rsid w:val="00B84780"/>
    <w:rsid w:val="00BA17F1"/>
    <w:rsid w:val="00BA32BB"/>
    <w:rsid w:val="00BA3D48"/>
    <w:rsid w:val="00BA441E"/>
    <w:rsid w:val="00BA48F5"/>
    <w:rsid w:val="00BA5384"/>
    <w:rsid w:val="00BB118F"/>
    <w:rsid w:val="00BB2DF2"/>
    <w:rsid w:val="00BB3CBB"/>
    <w:rsid w:val="00BB4E80"/>
    <w:rsid w:val="00BB5D73"/>
    <w:rsid w:val="00BB7CC9"/>
    <w:rsid w:val="00BC4B69"/>
    <w:rsid w:val="00BC70A1"/>
    <w:rsid w:val="00BD2028"/>
    <w:rsid w:val="00BD2FE0"/>
    <w:rsid w:val="00BD490D"/>
    <w:rsid w:val="00BD5267"/>
    <w:rsid w:val="00BD5893"/>
    <w:rsid w:val="00BD5B5B"/>
    <w:rsid w:val="00BD5E72"/>
    <w:rsid w:val="00BD6775"/>
    <w:rsid w:val="00BD67BD"/>
    <w:rsid w:val="00BE003F"/>
    <w:rsid w:val="00BE195B"/>
    <w:rsid w:val="00BE2E3A"/>
    <w:rsid w:val="00BE685C"/>
    <w:rsid w:val="00BE6BEF"/>
    <w:rsid w:val="00BF0587"/>
    <w:rsid w:val="00BF272B"/>
    <w:rsid w:val="00BF4A4A"/>
    <w:rsid w:val="00BF51BD"/>
    <w:rsid w:val="00BF54D0"/>
    <w:rsid w:val="00C00841"/>
    <w:rsid w:val="00C00B9E"/>
    <w:rsid w:val="00C01760"/>
    <w:rsid w:val="00C02614"/>
    <w:rsid w:val="00C0652D"/>
    <w:rsid w:val="00C0653D"/>
    <w:rsid w:val="00C14B71"/>
    <w:rsid w:val="00C16EBB"/>
    <w:rsid w:val="00C214C2"/>
    <w:rsid w:val="00C21A87"/>
    <w:rsid w:val="00C2275C"/>
    <w:rsid w:val="00C22801"/>
    <w:rsid w:val="00C23EC8"/>
    <w:rsid w:val="00C31E3C"/>
    <w:rsid w:val="00C329D8"/>
    <w:rsid w:val="00C355C7"/>
    <w:rsid w:val="00C360F8"/>
    <w:rsid w:val="00C36B48"/>
    <w:rsid w:val="00C4144C"/>
    <w:rsid w:val="00C41DA9"/>
    <w:rsid w:val="00C42E99"/>
    <w:rsid w:val="00C44178"/>
    <w:rsid w:val="00C44835"/>
    <w:rsid w:val="00C45D14"/>
    <w:rsid w:val="00C4715D"/>
    <w:rsid w:val="00C55929"/>
    <w:rsid w:val="00C67396"/>
    <w:rsid w:val="00C67B11"/>
    <w:rsid w:val="00C67CF1"/>
    <w:rsid w:val="00C70C27"/>
    <w:rsid w:val="00C712F6"/>
    <w:rsid w:val="00C71B12"/>
    <w:rsid w:val="00C72EF7"/>
    <w:rsid w:val="00C7370D"/>
    <w:rsid w:val="00C75829"/>
    <w:rsid w:val="00C76A0B"/>
    <w:rsid w:val="00C7753C"/>
    <w:rsid w:val="00C77982"/>
    <w:rsid w:val="00C865D9"/>
    <w:rsid w:val="00C86CB9"/>
    <w:rsid w:val="00C86F1E"/>
    <w:rsid w:val="00C9081C"/>
    <w:rsid w:val="00C90EBC"/>
    <w:rsid w:val="00C90F33"/>
    <w:rsid w:val="00C92673"/>
    <w:rsid w:val="00CA2372"/>
    <w:rsid w:val="00CA51D2"/>
    <w:rsid w:val="00CA5B72"/>
    <w:rsid w:val="00CA5BA1"/>
    <w:rsid w:val="00CA663A"/>
    <w:rsid w:val="00CB1301"/>
    <w:rsid w:val="00CB260A"/>
    <w:rsid w:val="00CB77CB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2E1C"/>
    <w:rsid w:val="00CD3C71"/>
    <w:rsid w:val="00CD3E46"/>
    <w:rsid w:val="00CD47B0"/>
    <w:rsid w:val="00CD51C7"/>
    <w:rsid w:val="00CD6627"/>
    <w:rsid w:val="00CE23F1"/>
    <w:rsid w:val="00CE48F1"/>
    <w:rsid w:val="00CE729D"/>
    <w:rsid w:val="00CF2BC8"/>
    <w:rsid w:val="00CF5B74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5C20"/>
    <w:rsid w:val="00D16519"/>
    <w:rsid w:val="00D16FAC"/>
    <w:rsid w:val="00D178C3"/>
    <w:rsid w:val="00D209D9"/>
    <w:rsid w:val="00D20BF0"/>
    <w:rsid w:val="00D220A8"/>
    <w:rsid w:val="00D22EBC"/>
    <w:rsid w:val="00D2366A"/>
    <w:rsid w:val="00D30413"/>
    <w:rsid w:val="00D315EE"/>
    <w:rsid w:val="00D322F6"/>
    <w:rsid w:val="00D33EE8"/>
    <w:rsid w:val="00D359A6"/>
    <w:rsid w:val="00D40A80"/>
    <w:rsid w:val="00D42208"/>
    <w:rsid w:val="00D4310B"/>
    <w:rsid w:val="00D44E55"/>
    <w:rsid w:val="00D4569D"/>
    <w:rsid w:val="00D45ACE"/>
    <w:rsid w:val="00D45FB5"/>
    <w:rsid w:val="00D47538"/>
    <w:rsid w:val="00D5053B"/>
    <w:rsid w:val="00D54281"/>
    <w:rsid w:val="00D61A1A"/>
    <w:rsid w:val="00D61A64"/>
    <w:rsid w:val="00D61FAE"/>
    <w:rsid w:val="00D64CE0"/>
    <w:rsid w:val="00D64D72"/>
    <w:rsid w:val="00D65CFB"/>
    <w:rsid w:val="00D70348"/>
    <w:rsid w:val="00D73C23"/>
    <w:rsid w:val="00D755C0"/>
    <w:rsid w:val="00D75C1D"/>
    <w:rsid w:val="00D806AC"/>
    <w:rsid w:val="00D81345"/>
    <w:rsid w:val="00D815D7"/>
    <w:rsid w:val="00D872F7"/>
    <w:rsid w:val="00D92266"/>
    <w:rsid w:val="00D92EDD"/>
    <w:rsid w:val="00D947F6"/>
    <w:rsid w:val="00DA1A55"/>
    <w:rsid w:val="00DA388C"/>
    <w:rsid w:val="00DA591D"/>
    <w:rsid w:val="00DA6D29"/>
    <w:rsid w:val="00DB2976"/>
    <w:rsid w:val="00DB31FB"/>
    <w:rsid w:val="00DB45DA"/>
    <w:rsid w:val="00DB6112"/>
    <w:rsid w:val="00DB6F8A"/>
    <w:rsid w:val="00DC094E"/>
    <w:rsid w:val="00DC3777"/>
    <w:rsid w:val="00DD120B"/>
    <w:rsid w:val="00DD3737"/>
    <w:rsid w:val="00DE1266"/>
    <w:rsid w:val="00DE2FB9"/>
    <w:rsid w:val="00DE34DA"/>
    <w:rsid w:val="00DE4511"/>
    <w:rsid w:val="00DE69DE"/>
    <w:rsid w:val="00DF13F6"/>
    <w:rsid w:val="00DF6E1A"/>
    <w:rsid w:val="00DF6ED5"/>
    <w:rsid w:val="00E01D6A"/>
    <w:rsid w:val="00E04A26"/>
    <w:rsid w:val="00E04EEE"/>
    <w:rsid w:val="00E066F1"/>
    <w:rsid w:val="00E116ED"/>
    <w:rsid w:val="00E13239"/>
    <w:rsid w:val="00E14438"/>
    <w:rsid w:val="00E153F3"/>
    <w:rsid w:val="00E15970"/>
    <w:rsid w:val="00E16702"/>
    <w:rsid w:val="00E2015E"/>
    <w:rsid w:val="00E20EB1"/>
    <w:rsid w:val="00E2182E"/>
    <w:rsid w:val="00E23D5D"/>
    <w:rsid w:val="00E24303"/>
    <w:rsid w:val="00E24AB3"/>
    <w:rsid w:val="00E24B29"/>
    <w:rsid w:val="00E25DB2"/>
    <w:rsid w:val="00E25EFE"/>
    <w:rsid w:val="00E30097"/>
    <w:rsid w:val="00E30E17"/>
    <w:rsid w:val="00E36EDB"/>
    <w:rsid w:val="00E40951"/>
    <w:rsid w:val="00E41E34"/>
    <w:rsid w:val="00E42D11"/>
    <w:rsid w:val="00E44B5A"/>
    <w:rsid w:val="00E506E6"/>
    <w:rsid w:val="00E50D1A"/>
    <w:rsid w:val="00E516B0"/>
    <w:rsid w:val="00E54B6B"/>
    <w:rsid w:val="00E5526E"/>
    <w:rsid w:val="00E56413"/>
    <w:rsid w:val="00E60FF3"/>
    <w:rsid w:val="00E617E9"/>
    <w:rsid w:val="00E6719C"/>
    <w:rsid w:val="00E712BC"/>
    <w:rsid w:val="00E75112"/>
    <w:rsid w:val="00E75BC1"/>
    <w:rsid w:val="00E76533"/>
    <w:rsid w:val="00E8043E"/>
    <w:rsid w:val="00E8069F"/>
    <w:rsid w:val="00E80B93"/>
    <w:rsid w:val="00E81C7E"/>
    <w:rsid w:val="00E81D60"/>
    <w:rsid w:val="00E8387F"/>
    <w:rsid w:val="00E83D18"/>
    <w:rsid w:val="00E83F00"/>
    <w:rsid w:val="00E85BFB"/>
    <w:rsid w:val="00E85FED"/>
    <w:rsid w:val="00E86DC4"/>
    <w:rsid w:val="00E9045C"/>
    <w:rsid w:val="00E9327B"/>
    <w:rsid w:val="00E9473E"/>
    <w:rsid w:val="00E9761F"/>
    <w:rsid w:val="00E9779D"/>
    <w:rsid w:val="00EA3018"/>
    <w:rsid w:val="00EA464D"/>
    <w:rsid w:val="00EA7B79"/>
    <w:rsid w:val="00EB1D1A"/>
    <w:rsid w:val="00EB22AC"/>
    <w:rsid w:val="00EB383D"/>
    <w:rsid w:val="00EB3C76"/>
    <w:rsid w:val="00EB49F5"/>
    <w:rsid w:val="00EB666F"/>
    <w:rsid w:val="00EC0398"/>
    <w:rsid w:val="00EC0E56"/>
    <w:rsid w:val="00EC54E1"/>
    <w:rsid w:val="00ED16CC"/>
    <w:rsid w:val="00ED50B8"/>
    <w:rsid w:val="00EE379F"/>
    <w:rsid w:val="00EE3D1F"/>
    <w:rsid w:val="00EE4688"/>
    <w:rsid w:val="00EE4A71"/>
    <w:rsid w:val="00EF033B"/>
    <w:rsid w:val="00EF21F1"/>
    <w:rsid w:val="00EF34CE"/>
    <w:rsid w:val="00EF4BCA"/>
    <w:rsid w:val="00EF4E91"/>
    <w:rsid w:val="00EF615C"/>
    <w:rsid w:val="00F00F46"/>
    <w:rsid w:val="00F01A26"/>
    <w:rsid w:val="00F02307"/>
    <w:rsid w:val="00F027D3"/>
    <w:rsid w:val="00F0425B"/>
    <w:rsid w:val="00F06C61"/>
    <w:rsid w:val="00F10B2B"/>
    <w:rsid w:val="00F10B43"/>
    <w:rsid w:val="00F11160"/>
    <w:rsid w:val="00F13055"/>
    <w:rsid w:val="00F157C2"/>
    <w:rsid w:val="00F173EB"/>
    <w:rsid w:val="00F20F4A"/>
    <w:rsid w:val="00F23051"/>
    <w:rsid w:val="00F24365"/>
    <w:rsid w:val="00F24809"/>
    <w:rsid w:val="00F25F50"/>
    <w:rsid w:val="00F271BF"/>
    <w:rsid w:val="00F27467"/>
    <w:rsid w:val="00F31F81"/>
    <w:rsid w:val="00F324CE"/>
    <w:rsid w:val="00F33338"/>
    <w:rsid w:val="00F3571E"/>
    <w:rsid w:val="00F37A62"/>
    <w:rsid w:val="00F37A9B"/>
    <w:rsid w:val="00F4007A"/>
    <w:rsid w:val="00F43072"/>
    <w:rsid w:val="00F44E19"/>
    <w:rsid w:val="00F45131"/>
    <w:rsid w:val="00F45F7B"/>
    <w:rsid w:val="00F47117"/>
    <w:rsid w:val="00F47551"/>
    <w:rsid w:val="00F517B3"/>
    <w:rsid w:val="00F51E1E"/>
    <w:rsid w:val="00F53462"/>
    <w:rsid w:val="00F544C7"/>
    <w:rsid w:val="00F55BDB"/>
    <w:rsid w:val="00F61A27"/>
    <w:rsid w:val="00F637CB"/>
    <w:rsid w:val="00F653B9"/>
    <w:rsid w:val="00F65495"/>
    <w:rsid w:val="00F65DC6"/>
    <w:rsid w:val="00F66499"/>
    <w:rsid w:val="00F71865"/>
    <w:rsid w:val="00F7446B"/>
    <w:rsid w:val="00F83181"/>
    <w:rsid w:val="00F860E6"/>
    <w:rsid w:val="00F872B4"/>
    <w:rsid w:val="00F90039"/>
    <w:rsid w:val="00F90A01"/>
    <w:rsid w:val="00F90F51"/>
    <w:rsid w:val="00F924EC"/>
    <w:rsid w:val="00F927CC"/>
    <w:rsid w:val="00F930B1"/>
    <w:rsid w:val="00F95A7F"/>
    <w:rsid w:val="00F960EC"/>
    <w:rsid w:val="00F97991"/>
    <w:rsid w:val="00FA0558"/>
    <w:rsid w:val="00FA1656"/>
    <w:rsid w:val="00FA1A51"/>
    <w:rsid w:val="00FA31AC"/>
    <w:rsid w:val="00FA6DE5"/>
    <w:rsid w:val="00FB01CE"/>
    <w:rsid w:val="00FB05AD"/>
    <w:rsid w:val="00FB0729"/>
    <w:rsid w:val="00FB2641"/>
    <w:rsid w:val="00FC1EB2"/>
    <w:rsid w:val="00FC36EC"/>
    <w:rsid w:val="00FC6DE7"/>
    <w:rsid w:val="00FC6E16"/>
    <w:rsid w:val="00FD1DD4"/>
    <w:rsid w:val="00FD1E8A"/>
    <w:rsid w:val="00FD3326"/>
    <w:rsid w:val="00FD4484"/>
    <w:rsid w:val="00FD469F"/>
    <w:rsid w:val="00FD54A5"/>
    <w:rsid w:val="00FD6660"/>
    <w:rsid w:val="00FE1B52"/>
    <w:rsid w:val="00FE3746"/>
    <w:rsid w:val="00FF0466"/>
    <w:rsid w:val="00FF1D00"/>
    <w:rsid w:val="00FF23C9"/>
    <w:rsid w:val="00FF35E0"/>
    <w:rsid w:val="00FF4227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E0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81532"/>
    <w:pPr>
      <w:widowControl w:val="0"/>
      <w:ind w:left="103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20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84F1F-CCCB-4D9E-ADC6-B1818AA1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12443</TotalTime>
  <Pages>22</Pages>
  <Words>5107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47</cp:revision>
  <dcterms:created xsi:type="dcterms:W3CDTF">2017-06-29T09:40:00Z</dcterms:created>
  <dcterms:modified xsi:type="dcterms:W3CDTF">2017-08-16T10:26:00Z</dcterms:modified>
</cp:coreProperties>
</file>